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F81426" w14:textId="77777777" w:rsidR="00CE6D2C" w:rsidRPr="000E3C88" w:rsidRDefault="00CE6D2C" w:rsidP="009D2696">
      <w:pPr>
        <w:pStyle w:val="Heading1"/>
        <w:rPr>
          <w:sz w:val="48"/>
          <w:szCs w:val="48"/>
        </w:rPr>
        <w:sectPr w:rsidR="00CE6D2C" w:rsidRPr="000E3C88" w:rsidSect="000E3C88">
          <w:headerReference w:type="default" r:id="rId11"/>
          <w:footerReference w:type="first" r:id="rId12"/>
          <w:pgSz w:w="11900" w:h="16840"/>
          <w:pgMar w:top="1418" w:right="1418" w:bottom="1418" w:left="1418" w:header="1985" w:footer="709" w:gutter="0"/>
          <w:cols w:space="708"/>
          <w:docGrid w:linePitch="272"/>
        </w:sectPr>
      </w:pPr>
    </w:p>
    <w:p w14:paraId="27EFD528" w14:textId="75E7C03E" w:rsidR="00FA63E0" w:rsidRPr="000E3C88" w:rsidRDefault="005B28AA" w:rsidP="000E3C88">
      <w:pPr>
        <w:pStyle w:val="Heading1"/>
        <w:spacing w:before="120"/>
        <w:rPr>
          <w:sz w:val="48"/>
          <w:szCs w:val="48"/>
        </w:rPr>
      </w:pPr>
      <w:bookmarkStart w:id="0" w:name="_Hlk142854379"/>
      <w:r w:rsidRPr="000E3C88">
        <w:rPr>
          <w:sz w:val="48"/>
          <w:szCs w:val="48"/>
        </w:rPr>
        <w:t xml:space="preserve">Jesus </w:t>
      </w:r>
      <w:r w:rsidR="00247286" w:rsidRPr="000E3C88">
        <w:rPr>
          <w:sz w:val="48"/>
          <w:szCs w:val="48"/>
        </w:rPr>
        <w:t>heals the man</w:t>
      </w:r>
      <w:r w:rsidR="000E3C88">
        <w:rPr>
          <w:sz w:val="48"/>
          <w:szCs w:val="48"/>
        </w:rPr>
        <w:t xml:space="preserve"> </w:t>
      </w:r>
      <w:r w:rsidR="000E3C88">
        <w:rPr>
          <w:sz w:val="48"/>
          <w:szCs w:val="48"/>
        </w:rPr>
        <w:br/>
      </w:r>
      <w:r w:rsidR="00247286" w:rsidRPr="000E3C88">
        <w:rPr>
          <w:sz w:val="48"/>
          <w:szCs w:val="48"/>
        </w:rPr>
        <w:t>who could not walk</w:t>
      </w:r>
    </w:p>
    <w:p w14:paraId="4730E42A" w14:textId="77777777" w:rsidR="00B149FB" w:rsidRPr="00B149FB" w:rsidRDefault="00B149FB" w:rsidP="00B149FB"/>
    <w:p w14:paraId="1E0EC3D5" w14:textId="751DB06C" w:rsidR="000E3C88" w:rsidRPr="0036054F" w:rsidRDefault="00D84985" w:rsidP="000E3C88">
      <w:pPr>
        <w:pStyle w:val="Heading3"/>
        <w:spacing w:before="120" w:after="240"/>
        <w:rPr>
          <w:color w:val="3C0C00"/>
          <w:sz w:val="28"/>
          <w:szCs w:val="28"/>
        </w:rPr>
      </w:pPr>
      <w:r w:rsidRPr="0036054F">
        <w:rPr>
          <w:color w:val="3C0C00"/>
          <w:sz w:val="28"/>
          <w:szCs w:val="28"/>
        </w:rPr>
        <w:t>Big Idea</w:t>
      </w:r>
      <w:r w:rsidR="000E3C88" w:rsidRPr="0036054F">
        <w:rPr>
          <w:color w:val="3C0C00"/>
          <w:sz w:val="28"/>
          <w:szCs w:val="28"/>
        </w:rPr>
        <w:t xml:space="preserve">: </w:t>
      </w:r>
      <w:r w:rsidR="0015318B" w:rsidRPr="0036054F">
        <w:rPr>
          <w:b w:val="0"/>
          <w:bCs w:val="0"/>
          <w:color w:val="3C0C00"/>
          <w:sz w:val="28"/>
          <w:szCs w:val="28"/>
        </w:rPr>
        <w:t>The invitation of Jesus is to get well, get up and get going.</w:t>
      </w:r>
    </w:p>
    <w:p w14:paraId="111A5FA3" w14:textId="5D8C233B" w:rsidR="00FA63E0" w:rsidRPr="0036054F" w:rsidRDefault="00FA63E0" w:rsidP="000E3C88">
      <w:pPr>
        <w:pStyle w:val="Heading3"/>
        <w:spacing w:before="120" w:after="240"/>
        <w:rPr>
          <w:color w:val="3C0C00"/>
          <w:sz w:val="28"/>
          <w:szCs w:val="28"/>
        </w:rPr>
      </w:pPr>
      <w:r w:rsidRPr="0036054F">
        <w:rPr>
          <w:color w:val="3C0C00"/>
          <w:sz w:val="28"/>
          <w:szCs w:val="28"/>
        </w:rPr>
        <w:t xml:space="preserve">Key Scripture: </w:t>
      </w:r>
      <w:r w:rsidR="005B28AA" w:rsidRPr="0036054F">
        <w:rPr>
          <w:b w:val="0"/>
          <w:bCs w:val="0"/>
          <w:color w:val="3C0C00"/>
          <w:sz w:val="28"/>
          <w:szCs w:val="28"/>
        </w:rPr>
        <w:t xml:space="preserve">John </w:t>
      </w:r>
      <w:r w:rsidR="00BD795A" w:rsidRPr="0036054F">
        <w:rPr>
          <w:b w:val="0"/>
          <w:bCs w:val="0"/>
          <w:color w:val="3C0C00"/>
          <w:sz w:val="28"/>
          <w:szCs w:val="28"/>
        </w:rPr>
        <w:t>5</w:t>
      </w:r>
      <w:r w:rsidR="005B28AA" w:rsidRPr="0036054F">
        <w:rPr>
          <w:b w:val="0"/>
          <w:bCs w:val="0"/>
          <w:color w:val="3C0C00"/>
          <w:sz w:val="28"/>
          <w:szCs w:val="28"/>
        </w:rPr>
        <w:t>:1-</w:t>
      </w:r>
      <w:bookmarkEnd w:id="0"/>
      <w:r w:rsidR="00BD795A" w:rsidRPr="0036054F">
        <w:rPr>
          <w:b w:val="0"/>
          <w:bCs w:val="0"/>
          <w:color w:val="3C0C00"/>
          <w:sz w:val="28"/>
          <w:szCs w:val="28"/>
        </w:rPr>
        <w:t>18</w:t>
      </w:r>
    </w:p>
    <w:tbl>
      <w:tblPr>
        <w:tblStyle w:val="TableGrid1"/>
        <w:tblW w:w="10065" w:type="dxa"/>
        <w:tblInd w:w="-572" w:type="dxa"/>
        <w:tblBorders>
          <w:top w:val="single" w:sz="4" w:space="0" w:color="223279"/>
          <w:left w:val="single" w:sz="4" w:space="0" w:color="223279"/>
          <w:bottom w:val="single" w:sz="4" w:space="0" w:color="223279"/>
          <w:right w:val="single" w:sz="4" w:space="0" w:color="223279"/>
          <w:insideH w:val="single" w:sz="4" w:space="0" w:color="223279"/>
          <w:insideV w:val="single" w:sz="4" w:space="0" w:color="223279"/>
        </w:tblBorders>
        <w:tblLook w:val="04A0" w:firstRow="1" w:lastRow="0" w:firstColumn="1" w:lastColumn="0" w:noHBand="0" w:noVBand="1"/>
      </w:tblPr>
      <w:tblGrid>
        <w:gridCol w:w="1843"/>
        <w:gridCol w:w="8222"/>
      </w:tblGrid>
      <w:tr w:rsidR="009E0BD6" w:rsidRPr="00C16E34" w14:paraId="485F5650" w14:textId="77777777" w:rsidTr="3E0B49AA">
        <w:trPr>
          <w:trHeight w:val="50"/>
        </w:trPr>
        <w:tc>
          <w:tcPr>
            <w:tcW w:w="1843" w:type="dxa"/>
          </w:tcPr>
          <w:p w14:paraId="3BD3BB85" w14:textId="1FA31242" w:rsidR="009E0BD6" w:rsidRPr="0036054F" w:rsidRDefault="009E0BD6" w:rsidP="0080174B">
            <w:pPr>
              <w:pStyle w:val="Heading3"/>
              <w:rPr>
                <w:rFonts w:eastAsia="Avenir Next LT Pro" w:cs="Avenir Next LT Pro"/>
                <w:strike/>
                <w:color w:val="FF0000"/>
              </w:rPr>
            </w:pPr>
            <w:r w:rsidRPr="009337E9">
              <w:t>Introduction</w:t>
            </w:r>
            <w:r w:rsidR="326D3E2E" w:rsidRPr="009337E9">
              <w:rPr>
                <w:rFonts w:eastAsia="Avenir Next LT Pro" w:cs="Avenir Next LT Pro"/>
                <w:color w:val="FF0000"/>
              </w:rPr>
              <w:t xml:space="preserve"> </w:t>
            </w:r>
          </w:p>
          <w:p w14:paraId="44CDA5D9" w14:textId="77777777" w:rsidR="009E0BD6" w:rsidRPr="0036054F" w:rsidRDefault="009E0BD6" w:rsidP="0080174B">
            <w:pPr>
              <w:pStyle w:val="Heading3"/>
              <w:rPr>
                <w:rStyle w:val="SubtleEmphasis"/>
                <w:color w:val="3C0C00"/>
              </w:rPr>
            </w:pPr>
          </w:p>
        </w:tc>
        <w:tc>
          <w:tcPr>
            <w:tcW w:w="8222" w:type="dxa"/>
          </w:tcPr>
          <w:p w14:paraId="6C9D779E" w14:textId="04D56555" w:rsidR="009E0BD6" w:rsidRPr="00C7489C" w:rsidRDefault="009E0BD6" w:rsidP="00495133">
            <w:pPr>
              <w:spacing w:line="300" w:lineRule="auto"/>
              <w:rPr>
                <w:rFonts w:eastAsia="Avenir Next LT Pro" w:cs="Avenir Next LT Pro"/>
                <w:sz w:val="24"/>
                <w:szCs w:val="24"/>
              </w:rPr>
            </w:pPr>
            <w:r w:rsidRPr="00C7489C">
              <w:rPr>
                <w:rFonts w:eastAsia="Avenir Next LT Pro" w:cs="Avenir Next LT Pro"/>
                <w:sz w:val="24"/>
                <w:szCs w:val="24"/>
              </w:rPr>
              <w:t>Stories that are recorded in the Bible are not always convenient. Certain Scripture passages are easy to interpret and easy to preach, while others are complex or problematic.</w:t>
            </w:r>
          </w:p>
          <w:p w14:paraId="3AC78BF0" w14:textId="5FA68FD9" w:rsidR="009E0BD6" w:rsidRPr="00C7489C" w:rsidRDefault="009E0BD6" w:rsidP="009337E9">
            <w:pPr>
              <w:spacing w:line="300" w:lineRule="auto"/>
              <w:rPr>
                <w:rFonts w:eastAsia="Avenir Next LT Pro" w:cs="Avenir Next LT Pro"/>
                <w:sz w:val="24"/>
                <w:szCs w:val="24"/>
              </w:rPr>
            </w:pPr>
            <w:r w:rsidRPr="00C7489C">
              <w:rPr>
                <w:rFonts w:eastAsia="Avenir Next LT Pro" w:cs="Avenir Next LT Pro"/>
                <w:sz w:val="24"/>
                <w:szCs w:val="24"/>
              </w:rPr>
              <w:t>Let me explain why our passage today is problematic. Jesus is on his way to Jerusalem to celebrate one of the major Jewish festivals. Once within the boundary of the Holy City, Jesus heads towards the temple. But on the way, he comes across a pool, with a great many people there by the water. And not just any pool – this water is believed to have</w:t>
            </w:r>
            <w:r w:rsidR="75020106" w:rsidRPr="00C7489C">
              <w:rPr>
                <w:rFonts w:eastAsia="Avenir Next LT Pro" w:cs="Avenir Next LT Pro"/>
                <w:sz w:val="24"/>
                <w:szCs w:val="24"/>
              </w:rPr>
              <w:t xml:space="preserve"> healing</w:t>
            </w:r>
            <w:r w:rsidRPr="00C7489C">
              <w:rPr>
                <w:rFonts w:eastAsia="Avenir Next LT Pro" w:cs="Avenir Next LT Pro"/>
                <w:sz w:val="24"/>
                <w:szCs w:val="24"/>
              </w:rPr>
              <w:t xml:space="preserve"> properties.  </w:t>
            </w:r>
          </w:p>
          <w:p w14:paraId="65C5091D" w14:textId="792E3EBC" w:rsidR="009E0BD6" w:rsidRPr="00C7489C" w:rsidRDefault="009E0BD6" w:rsidP="00495133">
            <w:pPr>
              <w:spacing w:line="300" w:lineRule="auto"/>
              <w:rPr>
                <w:rFonts w:eastAsia="Avenir Next LT Pro" w:cs="Avenir Next LT Pro"/>
                <w:sz w:val="24"/>
                <w:szCs w:val="24"/>
              </w:rPr>
            </w:pPr>
            <w:r w:rsidRPr="00C7489C">
              <w:rPr>
                <w:rFonts w:eastAsia="Avenir Next LT Pro" w:cs="Avenir Next LT Pro"/>
                <w:sz w:val="24"/>
                <w:szCs w:val="24"/>
              </w:rPr>
              <w:t>So, those who are sick, those who can’t see, and those who have a physical disability flocked to this pool</w:t>
            </w:r>
            <w:r w:rsidRPr="00C7489C">
              <w:rPr>
                <w:rFonts w:eastAsia="Avenir Next LT Pro" w:cs="Avenir Next LT Pro"/>
                <w:i/>
                <w:iCs/>
                <w:sz w:val="24"/>
                <w:szCs w:val="24"/>
              </w:rPr>
              <w:t xml:space="preserve">. </w:t>
            </w:r>
          </w:p>
          <w:p w14:paraId="52FB841C" w14:textId="77777777" w:rsidR="009E0BD6" w:rsidRPr="00C7489C" w:rsidRDefault="009E0BD6" w:rsidP="00495133">
            <w:pPr>
              <w:spacing w:line="300" w:lineRule="auto"/>
              <w:rPr>
                <w:rFonts w:eastAsia="Avenir Next LT Pro" w:cs="Avenir Next LT Pro"/>
                <w:sz w:val="24"/>
                <w:szCs w:val="24"/>
              </w:rPr>
            </w:pPr>
            <w:r w:rsidRPr="00C7489C">
              <w:rPr>
                <w:rFonts w:eastAsia="Avenir Next LT Pro" w:cs="Avenir Next LT Pro"/>
                <w:sz w:val="24"/>
                <w:szCs w:val="24"/>
              </w:rPr>
              <w:t xml:space="preserve">A great multitude is there, in the hopes of being made well, and Jesus heals one. </w:t>
            </w:r>
          </w:p>
          <w:p w14:paraId="4FC978A9" w14:textId="797804BE" w:rsidR="009E0BD6" w:rsidRPr="00C7489C" w:rsidRDefault="7BA04FB1" w:rsidP="0CE7697C">
            <w:pPr>
              <w:spacing w:line="300" w:lineRule="auto"/>
              <w:rPr>
                <w:rFonts w:eastAsia="Avenir Next LT Pro" w:cs="Avenir Next LT Pro"/>
                <w:sz w:val="24"/>
                <w:szCs w:val="24"/>
              </w:rPr>
            </w:pPr>
            <w:r w:rsidRPr="00C7489C">
              <w:rPr>
                <w:rFonts w:eastAsia="Avenir Next LT Pro" w:cs="Avenir Next LT Pro"/>
                <w:sz w:val="24"/>
                <w:szCs w:val="24"/>
              </w:rPr>
              <w:t xml:space="preserve">A great multitude is there, with legitimate needs, and Jesus heals one. Why just one? Why that one? </w:t>
            </w:r>
          </w:p>
          <w:p w14:paraId="0987E552" w14:textId="77777777" w:rsidR="009E0BD6" w:rsidRPr="00C7489C" w:rsidRDefault="7BA04FB1" w:rsidP="0CE7697C">
            <w:pPr>
              <w:spacing w:line="300" w:lineRule="auto"/>
              <w:rPr>
                <w:rFonts w:eastAsia="Avenir Next LT Pro" w:cs="Avenir Next LT Pro"/>
                <w:sz w:val="24"/>
                <w:szCs w:val="24"/>
              </w:rPr>
            </w:pPr>
            <w:r w:rsidRPr="00C7489C">
              <w:rPr>
                <w:rFonts w:eastAsia="Avenir Next LT Pro" w:cs="Avenir Next LT Pro"/>
                <w:sz w:val="24"/>
                <w:szCs w:val="24"/>
              </w:rPr>
              <w:t xml:space="preserve">It is an uncomfortable reality in our day, too. So much need. So many lives and situations that are desperate for the light and power of God. Sometimes we see breakthrough. Sometimes we don’t. Still other times, breakthrough comes in a different way to what we expect. </w:t>
            </w:r>
          </w:p>
          <w:p w14:paraId="580A2ABF" w14:textId="5720B284" w:rsidR="009E0BD6" w:rsidRPr="00C7489C" w:rsidRDefault="7BA04FB1" w:rsidP="517E8ED3">
            <w:pPr>
              <w:spacing w:line="300" w:lineRule="auto"/>
              <w:rPr>
                <w:rFonts w:eastAsia="Avenir Next LT Pro" w:cs="Avenir Next LT Pro"/>
                <w:sz w:val="24"/>
                <w:szCs w:val="24"/>
              </w:rPr>
            </w:pPr>
            <w:r w:rsidRPr="00C7489C">
              <w:rPr>
                <w:rFonts w:eastAsia="Avenir Next LT Pro" w:cs="Avenir Next LT Pro"/>
                <w:sz w:val="24"/>
                <w:szCs w:val="24"/>
              </w:rPr>
              <w:lastRenderedPageBreak/>
              <w:t xml:space="preserve">What we’ve read about today is a day when one man gets his breakthrough. But, as we will discover, healing doesn’t come in the way he expects. </w:t>
            </w:r>
          </w:p>
          <w:p w14:paraId="1C46C1A3" w14:textId="2DE9FDC5" w:rsidR="009E0BD6" w:rsidRPr="00C7489C" w:rsidRDefault="7BA04FB1" w:rsidP="517E8ED3">
            <w:pPr>
              <w:spacing w:line="300" w:lineRule="auto"/>
              <w:rPr>
                <w:rFonts w:eastAsia="Avenir Next LT Pro" w:cs="Avenir Next LT Pro"/>
                <w:sz w:val="24"/>
                <w:szCs w:val="24"/>
              </w:rPr>
            </w:pPr>
            <w:r w:rsidRPr="00C7489C">
              <w:rPr>
                <w:rFonts w:eastAsia="Avenir Next LT Pro" w:cs="Avenir Next LT Pro"/>
                <w:sz w:val="24"/>
                <w:szCs w:val="24"/>
              </w:rPr>
              <w:t xml:space="preserve">This man, who hadn’t been able to walk for 38 years, probably spent most of his days lying by </w:t>
            </w:r>
            <w:r w:rsidRPr="00C7489C" w:rsidDel="2BEBBAAD">
              <w:rPr>
                <w:rFonts w:eastAsia="Avenir Next LT Pro" w:cs="Avenir Next LT Pro"/>
                <w:sz w:val="24"/>
                <w:szCs w:val="24"/>
              </w:rPr>
              <w:t xml:space="preserve">a </w:t>
            </w:r>
            <w:r w:rsidRPr="00C7489C">
              <w:rPr>
                <w:rFonts w:eastAsia="Avenir Next LT Pro" w:cs="Avenir Next LT Pro"/>
                <w:sz w:val="24"/>
                <w:szCs w:val="24"/>
              </w:rPr>
              <w:t>pool of water which leads into the city of Jerusalem. You see, the water in this pool was said to have</w:t>
            </w:r>
            <w:r w:rsidR="5BA29B11" w:rsidRPr="00C7489C">
              <w:rPr>
                <w:rFonts w:eastAsia="Avenir Next LT Pro" w:cs="Avenir Next LT Pro"/>
                <w:sz w:val="24"/>
                <w:szCs w:val="24"/>
              </w:rPr>
              <w:t xml:space="preserve"> healing powers</w:t>
            </w:r>
            <w:r w:rsidRPr="00C7489C">
              <w:rPr>
                <w:rFonts w:eastAsia="Avenir Next LT Pro" w:cs="Avenir Next LT Pro"/>
                <w:sz w:val="24"/>
                <w:szCs w:val="24"/>
              </w:rPr>
              <w:t>.”</w:t>
            </w:r>
            <w:r w:rsidR="009E0BD6" w:rsidRPr="00C7489C">
              <w:rPr>
                <w:rStyle w:val="FootnoteReference"/>
                <w:rFonts w:eastAsia="Avenir Next LT Pro" w:cs="Avenir Next LT Pro"/>
                <w:sz w:val="24"/>
                <w:szCs w:val="24"/>
              </w:rPr>
              <w:footnoteReference w:id="1"/>
            </w:r>
            <w:r w:rsidRPr="00C7489C">
              <w:rPr>
                <w:rFonts w:eastAsia="Avenir Next LT Pro" w:cs="Avenir Next LT Pro"/>
                <w:sz w:val="24"/>
                <w:szCs w:val="24"/>
              </w:rPr>
              <w:t xml:space="preserve"> This is what the people of first century</w:t>
            </w:r>
            <w:r w:rsidR="48C48993" w:rsidRPr="00C7489C">
              <w:rPr>
                <w:rFonts w:eastAsia="Avenir Next LT Pro" w:cs="Avenir Next LT Pro"/>
                <w:sz w:val="24"/>
                <w:szCs w:val="24"/>
              </w:rPr>
              <w:t xml:space="preserve"> Judea</w:t>
            </w:r>
            <w:r w:rsidRPr="00C7489C">
              <w:rPr>
                <w:rFonts w:eastAsia="Avenir Next LT Pro" w:cs="Avenir Next LT Pro"/>
                <w:sz w:val="24"/>
                <w:szCs w:val="24"/>
              </w:rPr>
              <w:t xml:space="preserve"> believed about these waters. And so, it is not surprising, then, that people in need of healing were flocking to this pool by the Sheep Gate in Jerusalem. </w:t>
            </w:r>
          </w:p>
          <w:p w14:paraId="3C0E8830" w14:textId="4B3899F4" w:rsidR="009E0BD6" w:rsidRPr="00C7489C" w:rsidRDefault="7BA04FB1" w:rsidP="517E8ED3">
            <w:pPr>
              <w:spacing w:line="300" w:lineRule="auto"/>
              <w:rPr>
                <w:rFonts w:eastAsia="Avenir Next LT Pro" w:cs="Avenir Next LT Pro"/>
                <w:sz w:val="24"/>
                <w:szCs w:val="24"/>
              </w:rPr>
            </w:pPr>
            <w:r w:rsidRPr="00C7489C" w:rsidDel="4167C13D">
              <w:rPr>
                <w:rFonts w:eastAsia="Avenir Next LT Pro" w:cs="Avenir Next LT Pro"/>
                <w:sz w:val="24"/>
                <w:szCs w:val="24"/>
              </w:rPr>
              <w:t>John tells us that, “</w:t>
            </w:r>
            <w:r w:rsidRPr="00C7489C">
              <w:rPr>
                <w:rFonts w:eastAsia="Avenir Next LT Pro" w:cs="Avenir Next LT Pro"/>
                <w:sz w:val="24"/>
                <w:szCs w:val="24"/>
              </w:rPr>
              <w:t>C</w:t>
            </w:r>
            <w:r w:rsidRPr="00C7489C" w:rsidDel="4167C13D">
              <w:rPr>
                <w:rFonts w:eastAsia="Avenir Next LT Pro" w:cs="Avenir Next LT Pro"/>
                <w:sz w:val="24"/>
                <w:szCs w:val="24"/>
              </w:rPr>
              <w:t xml:space="preserve">rowds of sick people – blind, lame </w:t>
            </w:r>
            <w:r w:rsidRPr="00C7489C" w:rsidDel="4838A1E4">
              <w:rPr>
                <w:rFonts w:eastAsia="Avenir Next LT Pro" w:cs="Avenir Next LT Pro"/>
                <w:sz w:val="24"/>
                <w:szCs w:val="24"/>
              </w:rPr>
              <w:t>or</w:t>
            </w:r>
            <w:r w:rsidRPr="00C7489C">
              <w:rPr>
                <w:rFonts w:eastAsia="Avenir Next LT Pro" w:cs="Avenir Next LT Pro"/>
                <w:sz w:val="24"/>
                <w:szCs w:val="24"/>
              </w:rPr>
              <w:t xml:space="preserve"> </w:t>
            </w:r>
            <w:r w:rsidRPr="00C7489C" w:rsidDel="4167C13D">
              <w:rPr>
                <w:rFonts w:eastAsia="Avenir Next LT Pro" w:cs="Avenir Next LT Pro"/>
                <w:sz w:val="24"/>
                <w:szCs w:val="24"/>
              </w:rPr>
              <w:t>paraly</w:t>
            </w:r>
            <w:r w:rsidRPr="00C7489C" w:rsidDel="7425FA80">
              <w:rPr>
                <w:rFonts w:eastAsia="Avenir Next LT Pro" w:cs="Avenir Next LT Pro"/>
                <w:sz w:val="24"/>
                <w:szCs w:val="24"/>
              </w:rPr>
              <w:t>z</w:t>
            </w:r>
            <w:r w:rsidRPr="00C7489C">
              <w:rPr>
                <w:rFonts w:eastAsia="Avenir Next LT Pro" w:cs="Avenir Next LT Pro"/>
                <w:sz w:val="24"/>
                <w:szCs w:val="24"/>
              </w:rPr>
              <w:t xml:space="preserve">ed – </w:t>
            </w:r>
            <w:r w:rsidRPr="00C7489C" w:rsidDel="0086F6EF">
              <w:rPr>
                <w:rFonts w:eastAsia="Avenir Next LT Pro" w:cs="Avenir Next LT Pro"/>
                <w:sz w:val="24"/>
                <w:szCs w:val="24"/>
              </w:rPr>
              <w:t>lay on the porches</w:t>
            </w:r>
            <w:r w:rsidRPr="00C7489C">
              <w:rPr>
                <w:rFonts w:eastAsia="Avenir Next LT Pro" w:cs="Avenir Next LT Pro"/>
                <w:sz w:val="24"/>
                <w:szCs w:val="24"/>
              </w:rPr>
              <w:t>.</w:t>
            </w:r>
            <w:r w:rsidRPr="00C7489C" w:rsidDel="0086F6EF">
              <w:rPr>
                <w:rFonts w:eastAsia="Avenir Next LT Pro" w:cs="Avenir Next LT Pro"/>
                <w:sz w:val="24"/>
                <w:szCs w:val="24"/>
              </w:rPr>
              <w:t>”</w:t>
            </w:r>
            <w:r w:rsidR="009E0BD6" w:rsidRPr="00C7489C">
              <w:rPr>
                <w:rStyle w:val="FootnoteReference"/>
                <w:rFonts w:eastAsia="Avenir Next LT Pro" w:cs="Avenir Next LT Pro"/>
                <w:sz w:val="24"/>
                <w:szCs w:val="24"/>
              </w:rPr>
              <w:footnoteReference w:id="2"/>
            </w:r>
          </w:p>
        </w:tc>
      </w:tr>
      <w:tr w:rsidR="009E0BD6" w:rsidRPr="00C16E34" w14:paraId="34927214" w14:textId="77777777" w:rsidTr="3E0B49AA">
        <w:tc>
          <w:tcPr>
            <w:tcW w:w="1843" w:type="dxa"/>
          </w:tcPr>
          <w:p w14:paraId="0C7F20AB" w14:textId="77777777" w:rsidR="009E0BD6" w:rsidRPr="0036054F" w:rsidRDefault="009E0BD6" w:rsidP="0080174B">
            <w:pPr>
              <w:pStyle w:val="Heading3"/>
            </w:pPr>
            <w:r w:rsidRPr="0036054F">
              <w:lastRenderedPageBreak/>
              <w:t>Transition</w:t>
            </w:r>
          </w:p>
        </w:tc>
        <w:tc>
          <w:tcPr>
            <w:tcW w:w="8222" w:type="dxa"/>
          </w:tcPr>
          <w:p w14:paraId="4344401E" w14:textId="41FCC77E" w:rsidR="009E0BD6" w:rsidRPr="00C7489C" w:rsidRDefault="7BA04FB1" w:rsidP="00495133">
            <w:pPr>
              <w:spacing w:after="240"/>
              <w:rPr>
                <w:sz w:val="24"/>
                <w:szCs w:val="24"/>
              </w:rPr>
            </w:pPr>
            <w:r w:rsidRPr="00C7489C">
              <w:rPr>
                <w:rFonts w:eastAsia="Avenir Next LT Pro" w:cs="Avenir Next LT Pro"/>
                <w:sz w:val="24"/>
                <w:szCs w:val="24"/>
              </w:rPr>
              <w:t>I invite you just to picture that scene in your mind’s eye. The scorching heat of the full</w:t>
            </w:r>
            <w:r w:rsidR="4D4ED1DD" w:rsidRPr="00C7489C">
              <w:rPr>
                <w:rFonts w:eastAsia="Avenir Next LT Pro" w:cs="Avenir Next LT Pro"/>
                <w:sz w:val="24"/>
                <w:szCs w:val="24"/>
              </w:rPr>
              <w:t xml:space="preserve"> </w:t>
            </w:r>
            <w:r w:rsidR="543F53ED" w:rsidRPr="00C7489C">
              <w:rPr>
                <w:rFonts w:eastAsia="Avenir Next LT Pro" w:cs="Avenir Next LT Pro"/>
                <w:sz w:val="24"/>
                <w:szCs w:val="24"/>
              </w:rPr>
              <w:t>Middle Eastern</w:t>
            </w:r>
            <w:r w:rsidRPr="00C7489C">
              <w:rPr>
                <w:rFonts w:eastAsia="Avenir Next LT Pro" w:cs="Avenir Next LT Pro"/>
                <w:sz w:val="24"/>
                <w:szCs w:val="24"/>
              </w:rPr>
              <w:t xml:space="preserve"> sun, flies, some people with open wounds, others who couldn’t see and had to take care not to fall into the water and still others, like the leading man in this passage, who were paralysed – not able to walk or move easily. Like moths attracted to light, people flocked to the Bethesda pool, desperate for healing.</w:t>
            </w:r>
          </w:p>
        </w:tc>
      </w:tr>
      <w:tr w:rsidR="009E0BD6" w:rsidRPr="00C16E34" w14:paraId="323FB88C" w14:textId="77777777" w:rsidTr="3E0B49AA">
        <w:trPr>
          <w:trHeight w:val="516"/>
        </w:trPr>
        <w:tc>
          <w:tcPr>
            <w:tcW w:w="1843" w:type="dxa"/>
          </w:tcPr>
          <w:p w14:paraId="3E816538" w14:textId="1DAE9A2B" w:rsidR="009E0BD6" w:rsidRPr="0036054F" w:rsidRDefault="009E0BD6" w:rsidP="0080174B">
            <w:pPr>
              <w:pStyle w:val="Heading3"/>
            </w:pPr>
            <w:r w:rsidRPr="0036054F">
              <w:t>1. We are part of the multitude that needs healing</w:t>
            </w:r>
          </w:p>
        </w:tc>
        <w:tc>
          <w:tcPr>
            <w:tcW w:w="8222" w:type="dxa"/>
          </w:tcPr>
          <w:p w14:paraId="587358D7" w14:textId="434E3401" w:rsidR="009E0BD6" w:rsidRPr="00C7489C" w:rsidRDefault="7BA04FB1" w:rsidP="0CE7697C">
            <w:pPr>
              <w:spacing w:after="240"/>
              <w:rPr>
                <w:sz w:val="24"/>
                <w:szCs w:val="24"/>
              </w:rPr>
            </w:pPr>
            <w:r w:rsidRPr="00C7489C">
              <w:rPr>
                <w:rFonts w:eastAsia="Avenir Next LT Pro" w:cs="Avenir Next LT Pro"/>
                <w:sz w:val="24"/>
                <w:szCs w:val="24"/>
              </w:rPr>
              <w:t xml:space="preserve">Sometimes when we read the Bible, it can be helpful to imagine ourselves in the scene. To identify with someone who was there and see things from their perspective.  Friends, </w:t>
            </w:r>
            <w:proofErr w:type="gramStart"/>
            <w:r w:rsidRPr="00C7489C">
              <w:rPr>
                <w:rFonts w:eastAsia="Avenir Next LT Pro" w:cs="Avenir Next LT Pro"/>
                <w:sz w:val="24"/>
                <w:szCs w:val="24"/>
              </w:rPr>
              <w:t>whether or not</w:t>
            </w:r>
            <w:proofErr w:type="gramEnd"/>
            <w:r w:rsidRPr="00C7489C">
              <w:rPr>
                <w:rFonts w:eastAsia="Avenir Next LT Pro" w:cs="Avenir Next LT Pro"/>
                <w:sz w:val="24"/>
                <w:szCs w:val="24"/>
              </w:rPr>
              <w:t xml:space="preserve"> you are living with some form of sickness or physical limitation, the truth is we all need healing. We are part of the multitude. Of course, our needs will look different, and there might be unseen wounds, or unspoken pain. The church has been described as ‘a hospital for sinners.’ That means me. That means you. We are part of the multitude that needs healing. </w:t>
            </w:r>
          </w:p>
        </w:tc>
        <w:bookmarkStart w:id="1" w:name="_Hlk179216623"/>
        <w:bookmarkStart w:id="2" w:name="_Hlk179382291"/>
        <w:bookmarkEnd w:id="1"/>
        <w:bookmarkEnd w:id="2"/>
      </w:tr>
      <w:tr w:rsidR="009E0BD6" w:rsidRPr="00C16E34" w14:paraId="21FFD2B1" w14:textId="77777777" w:rsidTr="3E0B49AA">
        <w:tc>
          <w:tcPr>
            <w:tcW w:w="1843" w:type="dxa"/>
          </w:tcPr>
          <w:p w14:paraId="5197AC8C" w14:textId="3155D687" w:rsidR="009E0BD6" w:rsidRPr="0036054F" w:rsidRDefault="009E0BD6" w:rsidP="0080174B">
            <w:pPr>
              <w:pStyle w:val="Heading3"/>
            </w:pPr>
            <w:r w:rsidRPr="0036054F">
              <w:t xml:space="preserve">Point 1: </w:t>
            </w:r>
          </w:p>
          <w:p w14:paraId="42C360F5" w14:textId="77777777" w:rsidR="009E0BD6" w:rsidRPr="0036054F" w:rsidRDefault="009E0BD6" w:rsidP="0080174B">
            <w:pPr>
              <w:pStyle w:val="Heading3"/>
            </w:pPr>
          </w:p>
        </w:tc>
        <w:tc>
          <w:tcPr>
            <w:tcW w:w="8222" w:type="dxa"/>
          </w:tcPr>
          <w:p w14:paraId="052987E5" w14:textId="3D5093CC" w:rsidR="009E0BD6" w:rsidRPr="00C7489C" w:rsidRDefault="7BA04FB1" w:rsidP="0CE7697C">
            <w:pPr>
              <w:spacing w:after="240"/>
              <w:rPr>
                <w:rStyle w:val="SubtleEmphasis"/>
                <w:color w:val="auto"/>
                <w:sz w:val="24"/>
                <w:szCs w:val="24"/>
              </w:rPr>
            </w:pPr>
            <w:r w:rsidRPr="00C7489C">
              <w:rPr>
                <w:rFonts w:eastAsia="Avenir Next LT Pro" w:cs="Avenir Next LT Pro"/>
                <w:i/>
                <w:iCs/>
                <w:sz w:val="24"/>
                <w:szCs w:val="24"/>
              </w:rPr>
              <w:t>We are part of the multitude that needs healing</w:t>
            </w:r>
          </w:p>
        </w:tc>
      </w:tr>
      <w:tr w:rsidR="009E0BD6" w14:paraId="642B432D" w14:textId="77777777" w:rsidTr="3E0B49AA">
        <w:trPr>
          <w:trHeight w:val="300"/>
        </w:trPr>
        <w:tc>
          <w:tcPr>
            <w:tcW w:w="1843" w:type="dxa"/>
          </w:tcPr>
          <w:p w14:paraId="0D77C4E9" w14:textId="41EBBF6A" w:rsidR="009E0BD6" w:rsidRPr="0036054F" w:rsidRDefault="009E0BD6" w:rsidP="0080174B">
            <w:pPr>
              <w:pStyle w:val="Heading3"/>
            </w:pPr>
            <w:r w:rsidRPr="0036054F">
              <w:t>2. We must actively position ourselves for healing</w:t>
            </w:r>
          </w:p>
        </w:tc>
        <w:tc>
          <w:tcPr>
            <w:tcW w:w="8222" w:type="dxa"/>
          </w:tcPr>
          <w:p w14:paraId="37C37B8C" w14:textId="6C0DAD13" w:rsidR="009E0BD6" w:rsidRPr="00C7489C" w:rsidRDefault="7BA04FB1" w:rsidP="0CE7697C">
            <w:pPr>
              <w:spacing w:line="300" w:lineRule="auto"/>
              <w:rPr>
                <w:rFonts w:eastAsia="Avenir Next LT Pro" w:cs="Avenir Next LT Pro"/>
                <w:sz w:val="24"/>
                <w:szCs w:val="24"/>
              </w:rPr>
            </w:pPr>
            <w:r w:rsidRPr="00C7489C">
              <w:rPr>
                <w:rFonts w:eastAsia="Avenir Next LT Pro" w:cs="Avenir Next LT Pro"/>
                <w:sz w:val="24"/>
                <w:szCs w:val="24"/>
              </w:rPr>
              <w:t xml:space="preserve">And so, we want to be like the multitude in this story and actively position ourselves for healing. Because that’s why they were there, right? The fact that this crowd was gathered by a pool makes it sound more glamorous than it would have been. They weren’t laying by the pool sunning </w:t>
            </w:r>
            <w:r w:rsidRPr="00C7489C">
              <w:rPr>
                <w:rFonts w:eastAsia="Avenir Next LT Pro" w:cs="Avenir Next LT Pro"/>
                <w:sz w:val="24"/>
                <w:szCs w:val="24"/>
              </w:rPr>
              <w:lastRenderedPageBreak/>
              <w:t xml:space="preserve">themselves and sipping </w:t>
            </w:r>
            <w:r w:rsidR="7575D4EF" w:rsidRPr="00C7489C">
              <w:rPr>
                <w:rFonts w:eastAsia="Avenir Next LT Pro" w:cs="Avenir Next LT Pro"/>
                <w:sz w:val="24"/>
                <w:szCs w:val="24"/>
              </w:rPr>
              <w:t>m</w:t>
            </w:r>
            <w:r w:rsidRPr="00C7489C">
              <w:rPr>
                <w:rFonts w:eastAsia="Avenir Next LT Pro" w:cs="Avenir Next LT Pro"/>
                <w:sz w:val="24"/>
                <w:szCs w:val="24"/>
              </w:rPr>
              <w:t>ocktails —they were desperate to be healed. They had actively positioned themselves for healing.</w:t>
            </w:r>
          </w:p>
          <w:p w14:paraId="5AC9E07C" w14:textId="70B15EAB" w:rsidR="009E0BD6" w:rsidRPr="00C7489C" w:rsidRDefault="7BA04FB1" w:rsidP="0CE7697C">
            <w:pPr>
              <w:spacing w:line="300" w:lineRule="auto"/>
              <w:rPr>
                <w:rFonts w:eastAsia="Avenir Next LT Pro" w:cs="Avenir Next LT Pro"/>
                <w:sz w:val="24"/>
                <w:szCs w:val="24"/>
              </w:rPr>
            </w:pPr>
            <w:r w:rsidRPr="00C7489C">
              <w:rPr>
                <w:rFonts w:eastAsia="Avenir Next LT Pro" w:cs="Avenir Next LT Pro"/>
                <w:sz w:val="24"/>
                <w:szCs w:val="24"/>
              </w:rPr>
              <w:t>Because when that water was stirred next, they wanted to be the first in. When the next opportunity for healing arose, they didn’t want to miss it. So, they stayed in position. Waiting and watching.</w:t>
            </w:r>
          </w:p>
          <w:p w14:paraId="12980E99" w14:textId="651AC67B" w:rsidR="009E0BD6" w:rsidRPr="00C7489C" w:rsidRDefault="7BA04FB1" w:rsidP="0CE7697C">
            <w:pPr>
              <w:spacing w:line="300" w:lineRule="auto"/>
              <w:rPr>
                <w:rFonts w:eastAsia="Avenir Next LT Pro" w:cs="Avenir Next LT Pro"/>
                <w:sz w:val="24"/>
                <w:szCs w:val="24"/>
              </w:rPr>
            </w:pPr>
            <w:r w:rsidRPr="00C7489C">
              <w:rPr>
                <w:rFonts w:eastAsia="Avenir Next LT Pro" w:cs="Avenir Next LT Pro"/>
                <w:sz w:val="24"/>
                <w:szCs w:val="24"/>
              </w:rPr>
              <w:t xml:space="preserve">On this </w:t>
            </w:r>
            <w:proofErr w:type="gramStart"/>
            <w:r w:rsidRPr="00C7489C">
              <w:rPr>
                <w:rFonts w:eastAsia="Avenir Next LT Pro" w:cs="Avenir Next LT Pro"/>
                <w:sz w:val="24"/>
                <w:szCs w:val="24"/>
              </w:rPr>
              <w:t>particular Sabbath</w:t>
            </w:r>
            <w:proofErr w:type="gramEnd"/>
            <w:r w:rsidRPr="00C7489C">
              <w:rPr>
                <w:rFonts w:eastAsia="Avenir Next LT Pro" w:cs="Avenir Next LT Pro"/>
                <w:sz w:val="24"/>
                <w:szCs w:val="24"/>
              </w:rPr>
              <w:t xml:space="preserve"> day, Jesus and his disciples are gathering in Jerusalem for a religious festival, along with a great number of other Jews. He is passing by way of the pool and sees this scene. And one man catches his attention. A middle-aged man with leathery, sun-soaked skin, laying on his side – not far from the water’s edge. </w:t>
            </w:r>
          </w:p>
          <w:p w14:paraId="0ECAAA2F" w14:textId="2D92764E" w:rsidR="009E0BD6" w:rsidRPr="00C7489C" w:rsidRDefault="7BA04FB1" w:rsidP="517E8ED3">
            <w:pPr>
              <w:spacing w:line="300" w:lineRule="auto"/>
              <w:rPr>
                <w:rFonts w:eastAsia="Avenir Next LT Pro" w:cs="Avenir Next LT Pro"/>
                <w:sz w:val="24"/>
                <w:szCs w:val="24"/>
              </w:rPr>
            </w:pPr>
            <w:r w:rsidRPr="00C7489C">
              <w:rPr>
                <w:rFonts w:eastAsia="Avenir Next LT Pro" w:cs="Avenir Next LT Pro"/>
                <w:sz w:val="24"/>
                <w:szCs w:val="24"/>
              </w:rPr>
              <w:t>Jesus discovers that this man has been paralysed for 38 years – longer than Jesus had even lived on Earth! Jesus approaches the man on the mat, perhaps even crouching down to his level, and asks: “Would you like to get well?”</w:t>
            </w:r>
            <w:r w:rsidR="009E0BD6" w:rsidRPr="00C7489C">
              <w:rPr>
                <w:rStyle w:val="FootnoteReference"/>
                <w:rFonts w:eastAsia="Avenir Next LT Pro" w:cs="Avenir Next LT Pro"/>
                <w:sz w:val="24"/>
                <w:szCs w:val="24"/>
              </w:rPr>
              <w:footnoteReference w:id="3"/>
            </w:r>
          </w:p>
          <w:p w14:paraId="745119CD" w14:textId="1F9FBB24" w:rsidR="009E0BD6" w:rsidRPr="00C7489C" w:rsidRDefault="7BA04FB1" w:rsidP="517E8ED3">
            <w:pPr>
              <w:spacing w:line="300" w:lineRule="auto"/>
              <w:rPr>
                <w:rFonts w:eastAsia="Avenir Next LT Pro" w:cs="Avenir Next LT Pro"/>
                <w:sz w:val="24"/>
                <w:szCs w:val="24"/>
              </w:rPr>
            </w:pPr>
            <w:r w:rsidRPr="00C7489C">
              <w:rPr>
                <w:rFonts w:eastAsia="Avenir Next LT Pro" w:cs="Avenir Next LT Pro"/>
                <w:sz w:val="24"/>
                <w:szCs w:val="24"/>
              </w:rPr>
              <w:t xml:space="preserve">The first thing that we need to notice here is that Jesus took the initiative. Jesus started this conversation. In most of the miracles recorded in the Gospels, including the sign that we heard about last week, people came to Jesus. People sought out Jesus. Most of the time, those with a need take the initiative and approach Jesus. </w:t>
            </w:r>
          </w:p>
          <w:p w14:paraId="5254ADC4" w14:textId="2FCD9603" w:rsidR="009E0BD6" w:rsidRPr="00C7489C" w:rsidRDefault="7BA04FB1" w:rsidP="517E8ED3">
            <w:pPr>
              <w:spacing w:line="300" w:lineRule="auto"/>
              <w:rPr>
                <w:rFonts w:eastAsia="Avenir Next LT Pro" w:cs="Avenir Next LT Pro"/>
                <w:sz w:val="24"/>
                <w:szCs w:val="24"/>
              </w:rPr>
            </w:pPr>
            <w:r w:rsidRPr="00C7489C">
              <w:rPr>
                <w:rFonts w:eastAsia="Avenir Next LT Pro" w:cs="Avenir Next LT Pro"/>
                <w:sz w:val="24"/>
                <w:szCs w:val="24"/>
              </w:rPr>
              <w:t xml:space="preserve">Not in this case. </w:t>
            </w:r>
          </w:p>
          <w:p w14:paraId="7918A147" w14:textId="56C509E1" w:rsidR="009E0BD6" w:rsidRPr="00C7489C" w:rsidRDefault="7BA04FB1" w:rsidP="517E8ED3">
            <w:pPr>
              <w:spacing w:line="300" w:lineRule="auto"/>
              <w:rPr>
                <w:rFonts w:eastAsia="Avenir Next LT Pro" w:cs="Avenir Next LT Pro"/>
                <w:sz w:val="24"/>
                <w:szCs w:val="24"/>
              </w:rPr>
            </w:pPr>
            <w:r w:rsidRPr="00C7489C">
              <w:rPr>
                <w:rFonts w:eastAsia="Avenir Next LT Pro" w:cs="Avenir Next LT Pro"/>
                <w:sz w:val="24"/>
                <w:szCs w:val="24"/>
              </w:rPr>
              <w:t xml:space="preserve">The other observation that scholars have made is this: Don’t over-analyse the question. When Jesus asks, “Would you like to get well?” It’s straightforward. It’s not a rebuke. It’s not, </w:t>
            </w:r>
            <w:r w:rsidRPr="00C7489C">
              <w:rPr>
                <w:rFonts w:eastAsia="Avenir Next LT Pro" w:cs="Avenir Next LT Pro"/>
                <w:i/>
                <w:iCs/>
                <w:sz w:val="24"/>
                <w:szCs w:val="24"/>
                <w:u w:val="single"/>
              </w:rPr>
              <w:t>“Don’t you</w:t>
            </w:r>
            <w:r w:rsidRPr="00C7489C">
              <w:rPr>
                <w:rFonts w:eastAsia="Avenir Next LT Pro" w:cs="Avenir Next LT Pro"/>
                <w:sz w:val="24"/>
                <w:szCs w:val="24"/>
              </w:rPr>
              <w:t xml:space="preserve"> want to get well?”</w:t>
            </w:r>
            <w:r w:rsidR="009E0BD6" w:rsidRPr="00C7489C">
              <w:rPr>
                <w:rStyle w:val="FootnoteReference"/>
                <w:rFonts w:eastAsia="Avenir Next LT Pro" w:cs="Avenir Next LT Pro"/>
                <w:sz w:val="24"/>
                <w:szCs w:val="24"/>
              </w:rPr>
              <w:footnoteReference w:id="4"/>
            </w:r>
          </w:p>
          <w:p w14:paraId="55431E6C" w14:textId="2F5050D3" w:rsidR="009E0BD6" w:rsidRPr="00C7489C" w:rsidRDefault="7BA04FB1" w:rsidP="517E8ED3">
            <w:pPr>
              <w:spacing w:line="300" w:lineRule="auto"/>
              <w:rPr>
                <w:rFonts w:eastAsia="Avenir Next LT Pro" w:cs="Avenir Next LT Pro"/>
                <w:sz w:val="24"/>
                <w:szCs w:val="24"/>
              </w:rPr>
            </w:pPr>
            <w:r w:rsidRPr="00C7489C">
              <w:rPr>
                <w:rFonts w:eastAsia="Avenir Next LT Pro" w:cs="Avenir Next LT Pro"/>
                <w:sz w:val="24"/>
                <w:szCs w:val="24"/>
              </w:rPr>
              <w:t xml:space="preserve">In its original context, Jesus’ meaning is basically this: What do you want? Would you like to get well? What can I do for you? </w:t>
            </w:r>
          </w:p>
          <w:p w14:paraId="2BFC292F" w14:textId="77677FA0" w:rsidR="009E0BD6" w:rsidRPr="00C7489C" w:rsidRDefault="009E0BD6" w:rsidP="517E8ED3">
            <w:pPr>
              <w:spacing w:after="240"/>
              <w:rPr>
                <w:rFonts w:eastAsia="Avenir Next LT Pro" w:cs="Avenir Next LT Pro"/>
                <w:sz w:val="24"/>
                <w:szCs w:val="24"/>
              </w:rPr>
            </w:pPr>
            <w:r w:rsidRPr="00C7489C">
              <w:rPr>
                <w:rFonts w:eastAsia="Avenir Next LT Pro" w:cs="Avenir Next LT Pro"/>
                <w:sz w:val="24"/>
                <w:szCs w:val="24"/>
              </w:rPr>
              <w:t xml:space="preserve">Jesus didn’t assume that the man wanted to be healed — he asked him </w:t>
            </w:r>
            <w:r w:rsidR="467D2E2C" w:rsidRPr="00C7489C">
              <w:rPr>
                <w:rFonts w:eastAsia="Avenir Next LT Pro" w:cs="Avenir Next LT Pro"/>
                <w:sz w:val="24"/>
                <w:szCs w:val="24"/>
              </w:rPr>
              <w:t>what</w:t>
            </w:r>
            <w:r w:rsidRPr="00C7489C">
              <w:rPr>
                <w:rFonts w:eastAsia="Avenir Next LT Pro" w:cs="Avenir Next LT Pro"/>
                <w:sz w:val="24"/>
                <w:szCs w:val="24"/>
              </w:rPr>
              <w:t xml:space="preserve"> he wanted. </w:t>
            </w:r>
          </w:p>
        </w:tc>
      </w:tr>
      <w:tr w:rsidR="009E0BD6" w:rsidRPr="00C16E34" w14:paraId="45DC8B71" w14:textId="77777777" w:rsidTr="3E0B49AA">
        <w:tc>
          <w:tcPr>
            <w:tcW w:w="1843" w:type="dxa"/>
          </w:tcPr>
          <w:p w14:paraId="6ABD0B52" w14:textId="62FC9617" w:rsidR="009E0BD6" w:rsidRPr="0036054F" w:rsidRDefault="009E0BD6" w:rsidP="0080174B">
            <w:pPr>
              <w:pStyle w:val="Heading3"/>
            </w:pPr>
            <w:r w:rsidRPr="0036054F">
              <w:lastRenderedPageBreak/>
              <w:t xml:space="preserve">Point 2: </w:t>
            </w:r>
          </w:p>
        </w:tc>
        <w:tc>
          <w:tcPr>
            <w:tcW w:w="8222" w:type="dxa"/>
          </w:tcPr>
          <w:p w14:paraId="1BBFC618" w14:textId="23E91414" w:rsidR="009E0BD6" w:rsidRPr="00C7489C" w:rsidRDefault="7BA04FB1" w:rsidP="0CE7697C">
            <w:pPr>
              <w:spacing w:after="240"/>
              <w:rPr>
                <w:rStyle w:val="SubtleEmphasis"/>
                <w:color w:val="auto"/>
                <w:sz w:val="24"/>
                <w:szCs w:val="24"/>
              </w:rPr>
            </w:pPr>
            <w:r w:rsidRPr="00C7489C">
              <w:rPr>
                <w:rFonts w:eastAsia="Avenir Next LT Pro" w:cs="Avenir Next LT Pro"/>
                <w:i/>
                <w:iCs/>
                <w:sz w:val="24"/>
                <w:szCs w:val="24"/>
              </w:rPr>
              <w:t>We must actively position ourselves for healing.</w:t>
            </w:r>
          </w:p>
        </w:tc>
      </w:tr>
      <w:tr w:rsidR="009E0BD6" w:rsidRPr="00C16E34" w14:paraId="096EBE25" w14:textId="77777777" w:rsidTr="3E0B49AA">
        <w:tc>
          <w:tcPr>
            <w:tcW w:w="1843" w:type="dxa"/>
          </w:tcPr>
          <w:p w14:paraId="38DE40B3" w14:textId="1D8F4887" w:rsidR="009E0BD6" w:rsidRPr="0080174B" w:rsidRDefault="009E0BD6" w:rsidP="0080174B">
            <w:pPr>
              <w:pStyle w:val="Heading3"/>
            </w:pPr>
            <w:r w:rsidRPr="0080174B">
              <w:rPr>
                <w:rStyle w:val="Heading3Char"/>
                <w:b/>
                <w:bCs/>
              </w:rPr>
              <w:lastRenderedPageBreak/>
              <w:t>3. We must leave behind</w:t>
            </w:r>
            <w:r w:rsidRPr="0080174B">
              <w:t xml:space="preserve"> the things</w:t>
            </w:r>
            <w:r w:rsidR="03F80FB4" w:rsidRPr="0080174B">
              <w:t xml:space="preserve"> that </w:t>
            </w:r>
            <w:r w:rsidRPr="0080174B">
              <w:rPr>
                <w:rStyle w:val="Heading3Char"/>
                <w:b/>
                <w:bCs/>
              </w:rPr>
              <w:t>can’t make us whole.</w:t>
            </w:r>
          </w:p>
        </w:tc>
        <w:tc>
          <w:tcPr>
            <w:tcW w:w="8222" w:type="dxa"/>
          </w:tcPr>
          <w:p w14:paraId="3FB416BC" w14:textId="77777777" w:rsidR="009E0BD6" w:rsidRPr="00C7489C" w:rsidRDefault="7BA04FB1" w:rsidP="0CE7697C">
            <w:pPr>
              <w:spacing w:line="300" w:lineRule="auto"/>
              <w:rPr>
                <w:rFonts w:eastAsia="Avenir Next LT Pro" w:cs="Avenir Next LT Pro"/>
                <w:sz w:val="24"/>
                <w:szCs w:val="24"/>
              </w:rPr>
            </w:pPr>
            <w:r w:rsidRPr="00C7489C">
              <w:rPr>
                <w:rFonts w:eastAsia="Avenir Next LT Pro" w:cs="Avenir Next LT Pro"/>
                <w:sz w:val="24"/>
                <w:szCs w:val="24"/>
              </w:rPr>
              <w:t xml:space="preserve">For almost four decades, this man has been unable to walk. We are not told precisely what his condition was, but we know that it restricted his movement. </w:t>
            </w:r>
          </w:p>
          <w:p w14:paraId="74802D5D" w14:textId="6C5E656B" w:rsidR="009E0BD6" w:rsidRPr="00C7489C" w:rsidRDefault="7BA04FB1" w:rsidP="0CE7697C">
            <w:pPr>
              <w:spacing w:line="300" w:lineRule="auto"/>
              <w:rPr>
                <w:rFonts w:eastAsia="Avenir Next LT Pro" w:cs="Avenir Next LT Pro"/>
                <w:sz w:val="24"/>
                <w:szCs w:val="24"/>
              </w:rPr>
            </w:pPr>
            <w:r w:rsidRPr="00C7489C">
              <w:rPr>
                <w:rFonts w:eastAsia="Avenir Next LT Pro" w:cs="Avenir Next LT Pro"/>
                <w:sz w:val="24"/>
                <w:szCs w:val="24"/>
              </w:rPr>
              <w:t xml:space="preserve">He is waiting by a pool of water that is said to have healing qualities. His focus is the water. Because he wants to be well, his focus is the water. Because he’s been waiting so long, his focus is the water. </w:t>
            </w:r>
          </w:p>
          <w:p w14:paraId="1F8E6C74" w14:textId="6B3765EF" w:rsidR="009E0BD6" w:rsidRPr="00C7489C" w:rsidRDefault="7BA04FB1" w:rsidP="0CE7697C">
            <w:pPr>
              <w:spacing w:line="300" w:lineRule="auto"/>
              <w:rPr>
                <w:rFonts w:eastAsia="Avenir Next LT Pro" w:cs="Avenir Next LT Pro"/>
                <w:sz w:val="24"/>
                <w:szCs w:val="24"/>
              </w:rPr>
            </w:pPr>
            <w:r w:rsidRPr="00C7489C">
              <w:rPr>
                <w:rFonts w:eastAsia="Avenir Next LT Pro" w:cs="Avenir Next LT Pro"/>
                <w:i/>
                <w:iCs/>
                <w:sz w:val="24"/>
                <w:szCs w:val="24"/>
              </w:rPr>
              <w:t>[quickly]</w:t>
            </w:r>
            <w:r w:rsidRPr="00C7489C">
              <w:rPr>
                <w:rFonts w:eastAsia="Avenir Next LT Pro" w:cs="Avenir Next LT Pro"/>
                <w:sz w:val="24"/>
                <w:szCs w:val="24"/>
              </w:rPr>
              <w:t xml:space="preserve"> “If only I could be the first into the water. I need to get into the water. I’ve got to get close to the water. It’s all about the water.”</w:t>
            </w:r>
          </w:p>
          <w:p w14:paraId="6F7C4C83" w14:textId="5F221747" w:rsidR="009E0BD6" w:rsidRPr="00C7489C" w:rsidRDefault="7BA04FB1" w:rsidP="517E8ED3">
            <w:pPr>
              <w:spacing w:line="300" w:lineRule="auto"/>
              <w:rPr>
                <w:rFonts w:eastAsia="Avenir Next LT Pro" w:cs="Avenir Next LT Pro"/>
                <w:sz w:val="24"/>
                <w:szCs w:val="24"/>
              </w:rPr>
            </w:pPr>
            <w:r w:rsidRPr="00C7489C">
              <w:rPr>
                <w:rFonts w:eastAsia="Avenir Next LT Pro" w:cs="Avenir Next LT Pro"/>
                <w:sz w:val="24"/>
                <w:szCs w:val="24"/>
              </w:rPr>
              <w:t xml:space="preserve">So, when a passerby, a compassionate stranger, stops and asks, “Do you want to get well?”, this man is thinking, </w:t>
            </w:r>
            <w:r w:rsidRPr="00C7489C">
              <w:rPr>
                <w:rFonts w:eastAsia="Avenir Next LT Pro" w:cs="Avenir Next LT Pro"/>
                <w:i/>
                <w:iCs/>
                <w:sz w:val="24"/>
                <w:szCs w:val="24"/>
              </w:rPr>
              <w:t>Here’s my chance!</w:t>
            </w:r>
            <w:r w:rsidRPr="00C7489C">
              <w:rPr>
                <w:rFonts w:eastAsia="Avenir Next LT Pro" w:cs="Avenir Next LT Pro"/>
                <w:sz w:val="24"/>
                <w:szCs w:val="24"/>
              </w:rPr>
              <w:t xml:space="preserve"> </w:t>
            </w:r>
          </w:p>
          <w:p w14:paraId="4D57B53C" w14:textId="7064D9EC" w:rsidR="009E0BD6" w:rsidRPr="00C7489C" w:rsidRDefault="7BA04FB1" w:rsidP="517E8ED3">
            <w:pPr>
              <w:spacing w:line="300" w:lineRule="auto"/>
              <w:rPr>
                <w:rFonts w:eastAsia="Avenir Next LT Pro" w:cs="Avenir Next LT Pro"/>
                <w:i/>
                <w:iCs/>
                <w:sz w:val="24"/>
                <w:szCs w:val="24"/>
              </w:rPr>
            </w:pPr>
            <w:r w:rsidRPr="00C7489C">
              <w:rPr>
                <w:rFonts w:eastAsia="Avenir Next LT Pro" w:cs="Avenir Next LT Pro"/>
                <w:sz w:val="24"/>
                <w:szCs w:val="24"/>
              </w:rPr>
              <w:t>“’I can’t, sir,’ the sick man said, ‘for I have no one to put me into the pool when the water bubbles up. Someone else always gets there ahead of me.’”</w:t>
            </w:r>
            <w:r w:rsidR="009E0BD6" w:rsidRPr="00C7489C">
              <w:rPr>
                <w:rStyle w:val="FootnoteReference"/>
                <w:rFonts w:eastAsia="Avenir Next LT Pro" w:cs="Avenir Next LT Pro"/>
                <w:sz w:val="24"/>
                <w:szCs w:val="24"/>
              </w:rPr>
              <w:footnoteReference w:id="5"/>
            </w:r>
          </w:p>
          <w:p w14:paraId="37E0BB57" w14:textId="3C389B3D" w:rsidR="009E0BD6" w:rsidRPr="00C7489C" w:rsidRDefault="7BA04FB1" w:rsidP="0CE7697C">
            <w:pPr>
              <w:spacing w:line="300" w:lineRule="auto"/>
              <w:rPr>
                <w:rFonts w:eastAsia="Avenir Next LT Pro" w:cs="Avenir Next LT Pro"/>
                <w:sz w:val="24"/>
                <w:szCs w:val="24"/>
              </w:rPr>
            </w:pPr>
            <w:r w:rsidRPr="00C7489C">
              <w:rPr>
                <w:rFonts w:eastAsia="Avenir Next LT Pro" w:cs="Avenir Next LT Pro"/>
                <w:sz w:val="24"/>
                <w:szCs w:val="24"/>
              </w:rPr>
              <w:t>What he really wants is healing, but his focus is still the water. It’s all about the water. And yet, what this man doesn’t realise is that he is speaking to the one with the power to heal. He doesn’t need the water.</w:t>
            </w:r>
          </w:p>
          <w:p w14:paraId="1A5749FA" w14:textId="4D27B525" w:rsidR="009E0BD6" w:rsidRPr="00C7489C" w:rsidRDefault="7BA04FB1" w:rsidP="0CE7697C">
            <w:pPr>
              <w:spacing w:line="300" w:lineRule="auto"/>
              <w:rPr>
                <w:rFonts w:eastAsia="Avenir Next LT Pro" w:cs="Avenir Next LT Pro"/>
                <w:sz w:val="24"/>
                <w:szCs w:val="24"/>
              </w:rPr>
            </w:pPr>
            <w:r w:rsidRPr="00C7489C">
              <w:rPr>
                <w:rFonts w:eastAsia="Avenir Next LT Pro" w:cs="Avenir Next LT Pro"/>
                <w:sz w:val="24"/>
                <w:szCs w:val="24"/>
              </w:rPr>
              <w:t xml:space="preserve">Friends, we can fixate on what we </w:t>
            </w:r>
            <w:r w:rsidRPr="00C7489C">
              <w:rPr>
                <w:rFonts w:eastAsia="Avenir Next LT Pro" w:cs="Avenir Next LT Pro"/>
                <w:i/>
                <w:iCs/>
                <w:sz w:val="24"/>
                <w:szCs w:val="24"/>
                <w:u w:val="single"/>
              </w:rPr>
              <w:t>think</w:t>
            </w:r>
            <w:r w:rsidRPr="00C7489C">
              <w:rPr>
                <w:rFonts w:eastAsia="Avenir Next LT Pro" w:cs="Avenir Next LT Pro"/>
                <w:sz w:val="24"/>
                <w:szCs w:val="24"/>
              </w:rPr>
              <w:t xml:space="preserve"> will make us feel better. We can be focused on the thing or the person that we think can save us.   </w:t>
            </w:r>
          </w:p>
          <w:p w14:paraId="0570A2FC" w14:textId="3F787EC3" w:rsidR="009E0BD6" w:rsidRPr="00C7489C" w:rsidRDefault="7BA04FB1" w:rsidP="0CE7697C">
            <w:pPr>
              <w:spacing w:line="300" w:lineRule="auto"/>
              <w:rPr>
                <w:rFonts w:eastAsia="Avenir Next LT Pro" w:cs="Avenir Next LT Pro"/>
                <w:sz w:val="24"/>
                <w:szCs w:val="24"/>
              </w:rPr>
            </w:pPr>
            <w:r w:rsidRPr="00C7489C">
              <w:rPr>
                <w:rFonts w:eastAsia="Avenir Next LT Pro" w:cs="Avenir Next LT Pro"/>
                <w:sz w:val="24"/>
                <w:szCs w:val="24"/>
              </w:rPr>
              <w:t xml:space="preserve">And so, I ask you this morning, what is the ‘water’ for you? </w:t>
            </w:r>
          </w:p>
          <w:p w14:paraId="42B1E066" w14:textId="08127740" w:rsidR="009E0BD6" w:rsidRPr="00C7489C" w:rsidRDefault="7BA04FB1" w:rsidP="0CE7697C">
            <w:pPr>
              <w:spacing w:line="300" w:lineRule="auto"/>
              <w:rPr>
                <w:rFonts w:eastAsia="Avenir Next LT Pro" w:cs="Avenir Next LT Pro"/>
                <w:sz w:val="24"/>
                <w:szCs w:val="24"/>
              </w:rPr>
            </w:pPr>
            <w:r w:rsidRPr="00C7489C">
              <w:rPr>
                <w:rFonts w:eastAsia="Avenir Next LT Pro" w:cs="Avenir Next LT Pro"/>
                <w:sz w:val="24"/>
                <w:szCs w:val="24"/>
              </w:rPr>
              <w:t xml:space="preserve">Because while we spend our days fixating on what we </w:t>
            </w:r>
            <w:r w:rsidRPr="00C7489C">
              <w:rPr>
                <w:rFonts w:eastAsia="Avenir Next LT Pro" w:cs="Avenir Next LT Pro"/>
                <w:i/>
                <w:iCs/>
                <w:sz w:val="24"/>
                <w:szCs w:val="24"/>
                <w:u w:val="single"/>
              </w:rPr>
              <w:t>think</w:t>
            </w:r>
            <w:r w:rsidRPr="00C7489C">
              <w:rPr>
                <w:rFonts w:eastAsia="Avenir Next LT Pro" w:cs="Avenir Next LT Pro"/>
                <w:sz w:val="24"/>
                <w:szCs w:val="24"/>
              </w:rPr>
              <w:t xml:space="preserve"> will make us feel better, Jesus is here asking the question, “Would you like to get well?”</w:t>
            </w:r>
          </w:p>
          <w:p w14:paraId="70BBC587" w14:textId="28106EBB" w:rsidR="009E0BD6" w:rsidRPr="00C7489C" w:rsidRDefault="7BA04FB1" w:rsidP="517E8ED3">
            <w:pPr>
              <w:spacing w:line="300" w:lineRule="auto"/>
              <w:rPr>
                <w:rFonts w:eastAsia="Avenir Next LT Pro" w:cs="Avenir Next LT Pro"/>
                <w:strike/>
                <w:sz w:val="24"/>
                <w:szCs w:val="24"/>
              </w:rPr>
            </w:pPr>
            <w:r w:rsidRPr="00C7489C">
              <w:rPr>
                <w:rFonts w:eastAsia="Avenir Next LT Pro" w:cs="Avenir Next LT Pro"/>
                <w:sz w:val="24"/>
                <w:szCs w:val="24"/>
              </w:rPr>
              <w:t xml:space="preserve">What is the water for you? What are the things or the people that </w:t>
            </w:r>
            <w:r w:rsidR="5BC1466A" w:rsidRPr="00C7489C">
              <w:rPr>
                <w:rFonts w:eastAsia="Avenir Next LT Pro" w:cs="Avenir Next LT Pro"/>
                <w:sz w:val="24"/>
                <w:szCs w:val="24"/>
              </w:rPr>
              <w:t xml:space="preserve">we turn to instead of Jesus? </w:t>
            </w:r>
          </w:p>
          <w:p w14:paraId="7F1AB4A2" w14:textId="30C4715B" w:rsidR="009E0BD6" w:rsidRPr="00C7489C" w:rsidRDefault="7BA04FB1" w:rsidP="0CE7697C">
            <w:pPr>
              <w:spacing w:line="300" w:lineRule="auto"/>
              <w:rPr>
                <w:rFonts w:eastAsia="Avenir Next LT Pro" w:cs="Avenir Next LT Pro"/>
                <w:sz w:val="24"/>
                <w:szCs w:val="24"/>
              </w:rPr>
            </w:pPr>
            <w:r w:rsidRPr="00C7489C">
              <w:rPr>
                <w:rFonts w:eastAsia="Avenir Next LT Pro" w:cs="Avenir Next LT Pro"/>
                <w:sz w:val="24"/>
                <w:szCs w:val="24"/>
              </w:rPr>
              <w:t xml:space="preserve">...If only I had this relationship... If only I had that job... If only I lost weight, earned more money, got better grades, had another drink. </w:t>
            </w:r>
          </w:p>
          <w:p w14:paraId="4FD98001" w14:textId="127127AA" w:rsidR="009E0BD6" w:rsidRPr="00C7489C" w:rsidRDefault="7BA04FB1" w:rsidP="0CE7697C">
            <w:pPr>
              <w:spacing w:line="300" w:lineRule="auto"/>
              <w:rPr>
                <w:rFonts w:eastAsia="Avenir Next LT Pro" w:cs="Avenir Next LT Pro"/>
                <w:sz w:val="24"/>
                <w:szCs w:val="24"/>
              </w:rPr>
            </w:pPr>
            <w:r w:rsidRPr="00C7489C">
              <w:rPr>
                <w:rFonts w:eastAsia="Avenir Next LT Pro" w:cs="Avenir Next LT Pro"/>
                <w:sz w:val="24"/>
                <w:szCs w:val="24"/>
              </w:rPr>
              <w:t>All the while, Jesus is here, asking you the question, “Would you like to get well?”</w:t>
            </w:r>
          </w:p>
          <w:p w14:paraId="221BBC2D" w14:textId="14F8D63B" w:rsidR="009E0BD6" w:rsidRPr="00C7489C" w:rsidRDefault="3D497483" w:rsidP="0CE7697C">
            <w:pPr>
              <w:spacing w:line="300" w:lineRule="auto"/>
              <w:rPr>
                <w:rFonts w:eastAsia="Avenir Next LT Pro" w:cs="Avenir Next LT Pro"/>
                <w:sz w:val="24"/>
                <w:szCs w:val="24"/>
              </w:rPr>
            </w:pPr>
            <w:r w:rsidRPr="00C7489C">
              <w:rPr>
                <w:rFonts w:eastAsia="Avenir Next LT Pro" w:cs="Avenir Next LT Pro"/>
                <w:sz w:val="24"/>
                <w:szCs w:val="24"/>
              </w:rPr>
              <w:lastRenderedPageBreak/>
              <w:t>It m</w:t>
            </w:r>
            <w:r w:rsidR="7BA04FB1" w:rsidRPr="00C7489C">
              <w:rPr>
                <w:rFonts w:eastAsia="Avenir Next LT Pro" w:cs="Avenir Next LT Pro"/>
                <w:sz w:val="24"/>
                <w:szCs w:val="24"/>
              </w:rPr>
              <w:t>ight not be something that’s bad. But perhaps it has too much of our attention or perhaps it has taken a higher priority than it deserves in our life.</w:t>
            </w:r>
          </w:p>
          <w:p w14:paraId="5D694D39" w14:textId="5E8F62B4" w:rsidR="009E0BD6" w:rsidRPr="00C7489C" w:rsidRDefault="7BA04FB1" w:rsidP="0CE7697C">
            <w:pPr>
              <w:spacing w:line="300" w:lineRule="auto"/>
              <w:rPr>
                <w:rFonts w:eastAsia="Avenir Next LT Pro" w:cs="Avenir Next LT Pro"/>
                <w:sz w:val="24"/>
                <w:szCs w:val="24"/>
              </w:rPr>
            </w:pPr>
            <w:r w:rsidRPr="00C7489C">
              <w:rPr>
                <w:rFonts w:eastAsia="Avenir Next LT Pro" w:cs="Avenir Next LT Pro"/>
                <w:sz w:val="24"/>
                <w:szCs w:val="24"/>
              </w:rPr>
              <w:t xml:space="preserve">Or perhaps it is something that needs to be abandoned entirely. </w:t>
            </w:r>
          </w:p>
          <w:p w14:paraId="29539DDE" w14:textId="6830BC3C" w:rsidR="009E0BD6" w:rsidRPr="00C7489C" w:rsidRDefault="7BA04FB1" w:rsidP="0CE7697C">
            <w:pPr>
              <w:spacing w:line="300" w:lineRule="auto"/>
              <w:rPr>
                <w:rFonts w:eastAsia="Avenir Next LT Pro" w:cs="Avenir Next LT Pro"/>
                <w:sz w:val="24"/>
                <w:szCs w:val="24"/>
              </w:rPr>
            </w:pPr>
            <w:r w:rsidRPr="00C7489C">
              <w:rPr>
                <w:rFonts w:eastAsia="Avenir Next LT Pro" w:cs="Avenir Next LT Pro"/>
                <w:sz w:val="24"/>
                <w:szCs w:val="24"/>
              </w:rPr>
              <w:t xml:space="preserve">Leave behind the things that can’t make you whole. Leave the places that are familiar but can’t help you. </w:t>
            </w:r>
          </w:p>
          <w:p w14:paraId="2009C471" w14:textId="56F74AFA" w:rsidR="009E0BD6" w:rsidRPr="00C7489C" w:rsidRDefault="7BA04FB1" w:rsidP="0CE7697C">
            <w:pPr>
              <w:spacing w:line="300" w:lineRule="auto"/>
              <w:rPr>
                <w:rFonts w:eastAsia="Avenir Next LT Pro" w:cs="Avenir Next LT Pro"/>
                <w:sz w:val="24"/>
                <w:szCs w:val="24"/>
              </w:rPr>
            </w:pPr>
            <w:r w:rsidRPr="00C7489C">
              <w:rPr>
                <w:rFonts w:eastAsia="Avenir Next LT Pro" w:cs="Avenir Next LT Pro"/>
                <w:sz w:val="24"/>
                <w:szCs w:val="24"/>
              </w:rPr>
              <w:t xml:space="preserve">The man in need was focused on the water. He was trying to recruit Jesus as a friend who could help him into the water. Jesus says absolutely nothing about the water. He ignores that part entirely. Instead, he cuts to the chase. He speaks to this man’s deepest longing. He addresses this man’s real need. </w:t>
            </w:r>
          </w:p>
          <w:p w14:paraId="791B337D" w14:textId="313AC013" w:rsidR="009E0BD6" w:rsidRPr="00C7489C" w:rsidRDefault="7BA04FB1" w:rsidP="0CE7697C">
            <w:pPr>
              <w:spacing w:line="300" w:lineRule="auto"/>
              <w:rPr>
                <w:rFonts w:eastAsia="Avenir Next LT Pro" w:cs="Avenir Next LT Pro"/>
                <w:sz w:val="24"/>
                <w:szCs w:val="24"/>
              </w:rPr>
            </w:pPr>
            <w:r w:rsidRPr="00C7489C">
              <w:rPr>
                <w:rFonts w:eastAsia="Avenir Next LT Pro" w:cs="Avenir Next LT Pro"/>
                <w:sz w:val="24"/>
                <w:szCs w:val="24"/>
              </w:rPr>
              <w:t>And Jesus says: “Stand up, pick up your mat and walk.”</w:t>
            </w:r>
            <w:r w:rsidR="009E0BD6" w:rsidRPr="00C7489C">
              <w:rPr>
                <w:rStyle w:val="FootnoteReference"/>
                <w:rFonts w:eastAsia="Avenir Next LT Pro" w:cs="Avenir Next LT Pro"/>
                <w:sz w:val="24"/>
                <w:szCs w:val="24"/>
              </w:rPr>
              <w:footnoteReference w:id="6"/>
            </w:r>
          </w:p>
          <w:p w14:paraId="2393472F" w14:textId="77777777" w:rsidR="009E0BD6" w:rsidRPr="00C7489C" w:rsidRDefault="7BA04FB1" w:rsidP="0CE7697C">
            <w:pPr>
              <w:spacing w:line="300" w:lineRule="auto"/>
              <w:rPr>
                <w:rFonts w:eastAsia="Avenir Next LT Pro" w:cs="Avenir Next LT Pro"/>
                <w:sz w:val="24"/>
                <w:szCs w:val="24"/>
              </w:rPr>
            </w:pPr>
            <w:r w:rsidRPr="00C7489C">
              <w:rPr>
                <w:rFonts w:eastAsia="Avenir Next LT Pro" w:cs="Avenir Next LT Pro"/>
                <w:i/>
                <w:iCs/>
                <w:sz w:val="24"/>
                <w:szCs w:val="24"/>
              </w:rPr>
              <w:t>[Pick up a mat]</w:t>
            </w:r>
          </w:p>
          <w:p w14:paraId="3915AC4B" w14:textId="641EAAD1" w:rsidR="009E0BD6" w:rsidRPr="00C7489C" w:rsidRDefault="7BA04FB1" w:rsidP="0CE7697C">
            <w:pPr>
              <w:spacing w:after="240"/>
              <w:rPr>
                <w:sz w:val="24"/>
                <w:szCs w:val="24"/>
              </w:rPr>
            </w:pPr>
            <w:r w:rsidRPr="00C7489C">
              <w:rPr>
                <w:rFonts w:eastAsia="Avenir Next LT Pro" w:cs="Avenir Next LT Pro"/>
                <w:sz w:val="24"/>
                <w:szCs w:val="24"/>
              </w:rPr>
              <w:t xml:space="preserve">Pick up your mat, because you don’t need it anymore. Take your mat home, because you’re not coming back here. Get up and go. The water is irrelevant now.  </w:t>
            </w:r>
          </w:p>
        </w:tc>
      </w:tr>
      <w:tr w:rsidR="009E0BD6" w:rsidRPr="00C16E34" w14:paraId="0E92E3C4" w14:textId="77777777" w:rsidTr="3E0B49AA">
        <w:tc>
          <w:tcPr>
            <w:tcW w:w="1843" w:type="dxa"/>
          </w:tcPr>
          <w:p w14:paraId="788151BA" w14:textId="0D974054" w:rsidR="009E0BD6" w:rsidRPr="0036054F" w:rsidRDefault="009E0BD6" w:rsidP="0080174B">
            <w:pPr>
              <w:pStyle w:val="Heading3"/>
            </w:pPr>
            <w:r w:rsidRPr="0036054F">
              <w:lastRenderedPageBreak/>
              <w:t xml:space="preserve">Point 3: </w:t>
            </w:r>
          </w:p>
        </w:tc>
        <w:tc>
          <w:tcPr>
            <w:tcW w:w="8222" w:type="dxa"/>
          </w:tcPr>
          <w:p w14:paraId="79FFE1B3" w14:textId="68CF4699" w:rsidR="009E0BD6" w:rsidRPr="00C7489C" w:rsidRDefault="009E0BD6" w:rsidP="00495133">
            <w:pPr>
              <w:spacing w:after="240"/>
              <w:rPr>
                <w:rStyle w:val="SubtleEmphasis"/>
                <w:color w:val="auto"/>
                <w:sz w:val="24"/>
                <w:szCs w:val="24"/>
              </w:rPr>
            </w:pPr>
            <w:r w:rsidRPr="00C7489C">
              <w:rPr>
                <w:rFonts w:eastAsia="Avenir Next LT Pro" w:cs="Avenir Next LT Pro"/>
                <w:i/>
                <w:iCs/>
                <w:sz w:val="24"/>
                <w:szCs w:val="24"/>
              </w:rPr>
              <w:t xml:space="preserve">We must leave behind </w:t>
            </w:r>
            <w:r w:rsidR="6821435D" w:rsidRPr="00C7489C">
              <w:rPr>
                <w:rFonts w:eastAsia="Avenir Next LT Pro" w:cs="Avenir Next LT Pro"/>
                <w:i/>
                <w:iCs/>
                <w:sz w:val="24"/>
                <w:szCs w:val="24"/>
              </w:rPr>
              <w:t>the things th</w:t>
            </w:r>
            <w:r w:rsidRPr="00C7489C">
              <w:rPr>
                <w:rFonts w:eastAsia="Avenir Next LT Pro" w:cs="Avenir Next LT Pro"/>
                <w:i/>
                <w:iCs/>
                <w:sz w:val="24"/>
                <w:szCs w:val="24"/>
              </w:rPr>
              <w:t>at can’t make us whole.</w:t>
            </w:r>
          </w:p>
        </w:tc>
      </w:tr>
      <w:tr w:rsidR="009E0BD6" w:rsidRPr="00C16E34" w14:paraId="36C095DB" w14:textId="77777777" w:rsidTr="3E0B49AA">
        <w:tc>
          <w:tcPr>
            <w:tcW w:w="1843" w:type="dxa"/>
          </w:tcPr>
          <w:p w14:paraId="6D01BDCD" w14:textId="58F15DF6" w:rsidR="009E0BD6" w:rsidRPr="0036054F" w:rsidRDefault="3B93299B" w:rsidP="0080174B">
            <w:pPr>
              <w:pStyle w:val="Heading3"/>
            </w:pPr>
            <w:r w:rsidRPr="3E0B49AA">
              <w:rPr>
                <w:rFonts w:eastAsia="Avenir Next LT Pro" w:cs="Avenir Next LT Pro"/>
                <w:lang w:val="en-US"/>
              </w:rPr>
              <w:t xml:space="preserve">Conclusion (with Big Idea) </w:t>
            </w:r>
            <w:r w:rsidRPr="3E0B49AA">
              <w:rPr>
                <w:lang w:val="en-US"/>
              </w:rPr>
              <w:t xml:space="preserve"> </w:t>
            </w:r>
          </w:p>
          <w:p w14:paraId="34389EBC" w14:textId="6A8C3008" w:rsidR="009E0BD6" w:rsidRPr="0036054F" w:rsidRDefault="009E0BD6" w:rsidP="0080174B">
            <w:pPr>
              <w:pStyle w:val="Heading3"/>
            </w:pPr>
          </w:p>
          <w:p w14:paraId="7B2E658A" w14:textId="77777777" w:rsidR="009E0BD6" w:rsidRPr="0036054F" w:rsidRDefault="009E0BD6" w:rsidP="0080174B">
            <w:pPr>
              <w:pStyle w:val="Heading3"/>
            </w:pPr>
          </w:p>
          <w:p w14:paraId="3DFA57C5" w14:textId="77777777" w:rsidR="009E0BD6" w:rsidRPr="0036054F" w:rsidRDefault="009E0BD6" w:rsidP="0080174B">
            <w:pPr>
              <w:pStyle w:val="Heading3"/>
            </w:pPr>
          </w:p>
        </w:tc>
        <w:tc>
          <w:tcPr>
            <w:tcW w:w="8222" w:type="dxa"/>
          </w:tcPr>
          <w:p w14:paraId="56D6E300" w14:textId="6FCB8280" w:rsidR="009E0BD6" w:rsidRPr="00C7489C" w:rsidRDefault="7BA04FB1" w:rsidP="0CE7697C">
            <w:pPr>
              <w:spacing w:line="300" w:lineRule="auto"/>
              <w:rPr>
                <w:rFonts w:eastAsia="Avenir Next LT Pro" w:cs="Avenir Next LT Pro"/>
                <w:sz w:val="24"/>
                <w:szCs w:val="24"/>
              </w:rPr>
            </w:pPr>
            <w:r w:rsidRPr="00C7489C">
              <w:rPr>
                <w:rFonts w:eastAsia="Avenir Next LT Pro" w:cs="Avenir Next LT Pro"/>
                <w:sz w:val="24"/>
                <w:szCs w:val="24"/>
              </w:rPr>
              <w:t xml:space="preserve">The invitation of Jesus is to get well, get up and get going. </w:t>
            </w:r>
          </w:p>
          <w:p w14:paraId="0793E2D5" w14:textId="487A2B5E" w:rsidR="009E0BD6" w:rsidRPr="00C7489C" w:rsidRDefault="7BA04FB1" w:rsidP="0CE7697C">
            <w:pPr>
              <w:spacing w:line="300" w:lineRule="auto"/>
              <w:rPr>
                <w:rFonts w:eastAsia="Avenir Next LT Pro" w:cs="Avenir Next LT Pro"/>
                <w:sz w:val="24"/>
                <w:szCs w:val="24"/>
              </w:rPr>
            </w:pPr>
            <w:r w:rsidRPr="00C7489C">
              <w:rPr>
                <w:rFonts w:eastAsia="Avenir Next LT Pro" w:cs="Avenir Next LT Pro"/>
                <w:sz w:val="24"/>
                <w:szCs w:val="24"/>
              </w:rPr>
              <w:t xml:space="preserve">I don’t know what brought you here today, but if you </w:t>
            </w:r>
            <w:proofErr w:type="gramStart"/>
            <w:r w:rsidRPr="00C7489C">
              <w:rPr>
                <w:rFonts w:eastAsia="Avenir Next LT Pro" w:cs="Avenir Next LT Pro"/>
                <w:sz w:val="24"/>
                <w:szCs w:val="24"/>
              </w:rPr>
              <w:t>are in need of</w:t>
            </w:r>
            <w:proofErr w:type="gramEnd"/>
            <w:r w:rsidRPr="00C7489C">
              <w:rPr>
                <w:rFonts w:eastAsia="Avenir Next LT Pro" w:cs="Avenir Next LT Pro"/>
                <w:sz w:val="24"/>
                <w:szCs w:val="24"/>
              </w:rPr>
              <w:t xml:space="preserve"> healing, you have come to the right place. You have positioned yourself for healing – not because you’re by some pool, but because Jesus is here. And Jesus is with you. </w:t>
            </w:r>
          </w:p>
          <w:p w14:paraId="4F71CC56" w14:textId="77777777" w:rsidR="009E0BD6" w:rsidRPr="00C7489C" w:rsidRDefault="009E0BD6" w:rsidP="00495133">
            <w:pPr>
              <w:spacing w:line="300" w:lineRule="auto"/>
              <w:rPr>
                <w:rFonts w:eastAsia="Avenir Next LT Pro" w:cs="Avenir Next LT Pro"/>
                <w:sz w:val="24"/>
                <w:szCs w:val="24"/>
              </w:rPr>
            </w:pPr>
            <w:r w:rsidRPr="00C7489C">
              <w:rPr>
                <w:rFonts w:eastAsia="Avenir Next LT Pro" w:cs="Avenir Next LT Pro"/>
                <w:sz w:val="24"/>
                <w:szCs w:val="24"/>
              </w:rPr>
              <w:t xml:space="preserve">We are part of the multitude that needs healing. Let’s stop fixating on what we think will make us feel better. Let’s leave behind what can’t make us whole. </w:t>
            </w:r>
          </w:p>
          <w:p w14:paraId="35D36499" w14:textId="57F1348A" w:rsidR="009E0BD6" w:rsidRPr="00C7489C" w:rsidRDefault="009E0BD6" w:rsidP="00495133">
            <w:pPr>
              <w:spacing w:line="300" w:lineRule="auto"/>
              <w:rPr>
                <w:rFonts w:eastAsia="Avenir Next LT Pro" w:cs="Avenir Next LT Pro"/>
                <w:sz w:val="24"/>
                <w:szCs w:val="24"/>
              </w:rPr>
            </w:pPr>
            <w:r w:rsidRPr="00C7489C">
              <w:rPr>
                <w:rFonts w:eastAsia="Avenir Next LT Pro" w:cs="Avenir Next LT Pro"/>
                <w:sz w:val="24"/>
                <w:szCs w:val="24"/>
              </w:rPr>
              <w:t xml:space="preserve">The invitation this morning, the invitation of Jesus is to get well, get up and get going. </w:t>
            </w:r>
          </w:p>
          <w:p w14:paraId="351ADF6D" w14:textId="1CEFA986" w:rsidR="009E0BD6" w:rsidRPr="00C7489C" w:rsidRDefault="009E0BD6" w:rsidP="00495133">
            <w:pPr>
              <w:spacing w:line="300" w:lineRule="auto"/>
              <w:rPr>
                <w:rFonts w:eastAsia="Avenir Next LT Pro" w:cs="Avenir Next LT Pro"/>
                <w:sz w:val="24"/>
                <w:szCs w:val="24"/>
              </w:rPr>
            </w:pPr>
            <w:r w:rsidRPr="00C7489C">
              <w:rPr>
                <w:rFonts w:eastAsia="Avenir Next LT Pro" w:cs="Avenir Next LT Pro"/>
                <w:sz w:val="24"/>
                <w:szCs w:val="24"/>
              </w:rPr>
              <w:t xml:space="preserve">I just want to make an invitation for those in need of prayer for healing. </w:t>
            </w:r>
          </w:p>
          <w:p w14:paraId="00405FA5" w14:textId="59E68EE2" w:rsidR="009E0BD6" w:rsidRPr="00C7489C" w:rsidRDefault="009E0BD6" w:rsidP="00495133">
            <w:pPr>
              <w:spacing w:line="300" w:lineRule="auto"/>
              <w:rPr>
                <w:rFonts w:eastAsia="Avenir Next LT Pro" w:cs="Avenir Next LT Pro"/>
                <w:sz w:val="24"/>
                <w:szCs w:val="24"/>
              </w:rPr>
            </w:pPr>
            <w:r w:rsidRPr="00C7489C">
              <w:rPr>
                <w:rFonts w:eastAsia="Avenir Next LT Pro" w:cs="Avenir Next LT Pro"/>
                <w:sz w:val="24"/>
                <w:szCs w:val="24"/>
              </w:rPr>
              <w:lastRenderedPageBreak/>
              <w:t xml:space="preserve">If you would like specific prayer for healing, you are invited to come and meet me and a couple of others down the front for prayer after our service. We don’t want to rush these moments, but we do want to allow time and space for those who would like prayer for healing in their </w:t>
            </w:r>
            <w:proofErr w:type="gramStart"/>
            <w:r w:rsidRPr="00C7489C">
              <w:rPr>
                <w:rFonts w:eastAsia="Avenir Next LT Pro" w:cs="Avenir Next LT Pro"/>
                <w:sz w:val="24"/>
                <w:szCs w:val="24"/>
              </w:rPr>
              <w:t>particular situation</w:t>
            </w:r>
            <w:proofErr w:type="gramEnd"/>
            <w:r w:rsidRPr="00C7489C">
              <w:rPr>
                <w:rFonts w:eastAsia="Avenir Next LT Pro" w:cs="Avenir Next LT Pro"/>
                <w:sz w:val="24"/>
                <w:szCs w:val="24"/>
              </w:rPr>
              <w:t xml:space="preserve">. </w:t>
            </w:r>
          </w:p>
        </w:tc>
      </w:tr>
    </w:tbl>
    <w:p w14:paraId="23D8264B" w14:textId="2283ACCD" w:rsidR="00FA63E0" w:rsidRPr="00FA63E0" w:rsidRDefault="00FA63E0" w:rsidP="00FA63E0">
      <w:pPr>
        <w:rPr>
          <w:rStyle w:val="SubtleEmphasis"/>
        </w:rPr>
      </w:pPr>
      <w:r>
        <w:lastRenderedPageBreak/>
        <w:br/>
      </w:r>
      <w:r w:rsidRPr="00FA63E0">
        <w:rPr>
          <w:rStyle w:val="SubtleEmphasis"/>
        </w:rPr>
        <w:t>This sermon was written by</w:t>
      </w:r>
      <w:r w:rsidR="00577EDF" w:rsidRPr="00577EDF">
        <w:rPr>
          <w:rStyle w:val="SubtleEmphasis"/>
        </w:rPr>
        <w:t xml:space="preserve"> Captain Nicola Salomo Poore and slightly adapted by the Mission Resources Team</w:t>
      </w:r>
      <w:r w:rsidR="00577EDF">
        <w:rPr>
          <w:rStyle w:val="SubtleEmphasis"/>
        </w:rPr>
        <w:t xml:space="preserve">. </w:t>
      </w:r>
    </w:p>
    <w:sectPr w:rsidR="00FA63E0" w:rsidRPr="00FA63E0" w:rsidSect="000E3C88">
      <w:headerReference w:type="default" r:id="rId13"/>
      <w:type w:val="continuous"/>
      <w:pgSz w:w="11900" w:h="16840"/>
      <w:pgMar w:top="1418"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B912F1" w14:textId="77777777" w:rsidR="00ED1827" w:rsidRDefault="00ED1827" w:rsidP="00BE7CB7">
      <w:r>
        <w:separator/>
      </w:r>
    </w:p>
  </w:endnote>
  <w:endnote w:type="continuationSeparator" w:id="0">
    <w:p w14:paraId="597A2C70" w14:textId="77777777" w:rsidR="00ED1827" w:rsidRDefault="00ED1827"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angal">
    <w:panose1 w:val="00000400000000000000"/>
    <w:charset w:val="00"/>
    <w:family w:val="roman"/>
    <w:pitch w:val="variable"/>
    <w:sig w:usb0="00008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MS PMincho">
    <w:charset w:val="80"/>
    <w:family w:val="roman"/>
    <w:pitch w:val="variable"/>
    <w:sig w:usb0="E00002FF" w:usb1="6AC7FDFB" w:usb2="08000012" w:usb3="00000000" w:csb0="0002009F" w:csb1="00000000"/>
  </w:font>
  <w:font w:name="Lucida Grande">
    <w:charset w:val="00"/>
    <w:family w:val="swiss"/>
    <w:pitch w:val="variable"/>
    <w:sig w:usb0="E1000AEF" w:usb1="5000A1FF" w:usb2="00000000" w:usb3="00000000" w:csb0="000001BF" w:csb1="00000000"/>
  </w:font>
  <w:font w:name="Bahnschrift">
    <w:panose1 w:val="020B0502040204020203"/>
    <w:charset w:val="00"/>
    <w:family w:val="swiss"/>
    <w:pitch w:val="variable"/>
    <w:sig w:usb0="A00002C7" w:usb1="00000002" w:usb2="00000000" w:usb3="00000000" w:csb0="0000019F" w:csb1="00000000"/>
  </w:font>
  <w:font w:name="NeueHaasUnicaW1G-Heavy">
    <w:altName w:val="Calibri"/>
    <w:charset w:val="4D"/>
    <w:family w:val="auto"/>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BFA43" w14:textId="77777777" w:rsidR="00F612A0" w:rsidRDefault="00F612A0" w:rsidP="00BE7CB7">
    <w:pPr>
      <w:pStyle w:val="Footer"/>
    </w:pPr>
    <w:r>
      <w:rPr>
        <w:noProof/>
        <w:lang w:eastAsia="en-US"/>
      </w:rPr>
      <mc:AlternateContent>
        <mc:Choice Requires="wps">
          <w:drawing>
            <wp:anchor distT="0" distB="0" distL="114300" distR="114300" simplePos="0" relativeHeight="251658240" behindDoc="0" locked="0" layoutInCell="1" allowOverlap="1" wp14:anchorId="302E0EE8" wp14:editId="71FE9B17">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pic="http://schemas.openxmlformats.org/drawingml/2006/picture"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49163C97"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fldSimple w:instr=" NUMPAGES ">
                            <w:r w:rsidR="00F612A0" w:rsidRPr="00F612A0">
                              <w:rPr>
                                <w:noProof/>
                              </w:rPr>
                              <w:t>3</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pic="http://schemas.openxmlformats.org/drawingml/2006/picture" xmlns:ma14="http://schemas.microsoft.com/office/mac/drawingml/2011/main" xmlns:a="http://schemas.openxmlformats.org/drawingml/2006/main">
          <w:pict>
            <v:shapetype id="_x0000_t202" coordsize="21600,21600" o:spt="202" path="m,l,21600r21600,l21600,xe" w14:anchorId="302E0EE8">
              <v:stroke joinstyle="miter"/>
              <v:path gradientshapeok="t" o:connecttype="rect"/>
            </v:shapetype>
            <v:shape id="Text Box 2" style="position:absolute;margin-left:194.45pt;margin-top:789.45pt;width:324pt;height:22.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v:textbox inset="0,0,0,0">
                <w:txbxContent>
                  <w:p w:rsidRPr="00F612A0" w:rsidR="005F4CF3" w:rsidP="00BE7CB7" w:rsidRDefault="00092842" w14:paraId="49163C97" w14:textId="77777777">
                    <w:r w:rsidRPr="00F612A0">
                      <w:t>The Salvation Army Australia | Department</w:t>
                    </w:r>
                    <w:r w:rsidRPr="00F612A0" w:rsidR="005F4CF3">
                      <w:t>/Centre/Corps</w:t>
                    </w:r>
                    <w:r w:rsidRPr="00F612A0" w:rsidR="00F612A0">
                      <w:t xml:space="preserve"> | Page </w:t>
                    </w:r>
                    <w:r w:rsidRPr="00F612A0" w:rsidR="00F612A0">
                      <w:fldChar w:fldCharType="begin"/>
                    </w:r>
                    <w:r w:rsidRPr="00F612A0" w:rsidR="00F612A0">
                      <w:instrText xml:space="preserve"> PAGE </w:instrText>
                    </w:r>
                    <w:r w:rsidRPr="00F612A0" w:rsidR="00F612A0">
                      <w:fldChar w:fldCharType="separate"/>
                    </w:r>
                    <w:r w:rsidRPr="00F612A0" w:rsidR="00F612A0">
                      <w:rPr>
                        <w:noProof/>
                      </w:rPr>
                      <w:t>2</w:t>
                    </w:r>
                    <w:r w:rsidRPr="00F612A0" w:rsidR="00F612A0">
                      <w:fldChar w:fldCharType="end"/>
                    </w:r>
                    <w:r w:rsidRPr="00F612A0" w:rsidR="00F612A0">
                      <w:t xml:space="preserve"> of </w:t>
                    </w:r>
                    <w:fldSimple w:instr=" NUMPAGES ">
                      <w:r w:rsidRPr="00F612A0" w:rsidR="00F612A0">
                        <w:rPr>
                          <w:noProof/>
                        </w:rPr>
                        <w:t>3</w:t>
                      </w:r>
                    </w:fldSimple>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58241" behindDoc="0" locked="0" layoutInCell="1" allowOverlap="1" wp14:anchorId="4F90C621" wp14:editId="000DB4BD">
          <wp:simplePos x="0" y="0"/>
          <wp:positionH relativeFrom="column">
            <wp:posOffset>5762665</wp:posOffset>
          </wp:positionH>
          <wp:positionV relativeFrom="paragraph">
            <wp:posOffset>-155021</wp:posOffset>
          </wp:positionV>
          <wp:extent cx="504748" cy="573931"/>
          <wp:effectExtent l="0" t="0" r="3810" b="0"/>
          <wp:wrapNone/>
          <wp:docPr id="1577172271" name="Picture 1577172271"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F89976" w14:textId="77777777" w:rsidR="00ED1827" w:rsidRDefault="00ED1827" w:rsidP="00BE7CB7">
      <w:r>
        <w:separator/>
      </w:r>
    </w:p>
  </w:footnote>
  <w:footnote w:type="continuationSeparator" w:id="0">
    <w:p w14:paraId="42D614EC" w14:textId="77777777" w:rsidR="00ED1827" w:rsidRDefault="00ED1827" w:rsidP="00BE7CB7">
      <w:r>
        <w:continuationSeparator/>
      </w:r>
    </w:p>
  </w:footnote>
  <w:footnote w:id="1">
    <w:p w14:paraId="78EB1AE5" w14:textId="77777777" w:rsidR="009E0BD6" w:rsidRPr="00C22EE7" w:rsidRDefault="009E0BD6" w:rsidP="00495133">
      <w:pPr>
        <w:pStyle w:val="FootnoteText"/>
        <w:rPr>
          <w:rFonts w:ascii="Avenir Next LT Pro" w:hAnsi="Avenir Next LT Pro"/>
          <w:lang w:val="en-US"/>
        </w:rPr>
      </w:pPr>
      <w:r w:rsidRPr="00C22EE7">
        <w:rPr>
          <w:rStyle w:val="FootnoteReference"/>
          <w:rFonts w:ascii="Avenir Next LT Pro" w:hAnsi="Avenir Next LT Pro"/>
        </w:rPr>
        <w:footnoteRef/>
      </w:r>
      <w:r w:rsidRPr="00C22EE7">
        <w:rPr>
          <w:rFonts w:ascii="Avenir Next LT Pro" w:hAnsi="Avenir Next LT Pro"/>
        </w:rPr>
        <w:t xml:space="preserve"> John 5:4 (NKJV)</w:t>
      </w:r>
    </w:p>
  </w:footnote>
  <w:footnote w:id="2">
    <w:p w14:paraId="6E73AA5D" w14:textId="77777777" w:rsidR="009E0BD6" w:rsidRPr="00C22EE7" w:rsidDel="0059614C" w:rsidRDefault="009E0BD6" w:rsidP="00495133">
      <w:pPr>
        <w:pStyle w:val="FootnoteText"/>
        <w:rPr>
          <w:rStyle w:val="normaltextrun"/>
          <w:rFonts w:ascii="Avenir Next LT Pro" w:eastAsia="Calibri" w:hAnsi="Avenir Next LT Pro"/>
        </w:rPr>
      </w:pPr>
      <w:r w:rsidRPr="00C22EE7">
        <w:rPr>
          <w:rStyle w:val="FootnoteReference"/>
          <w:rFonts w:ascii="Avenir Next LT Pro" w:hAnsi="Avenir Next LT Pro"/>
        </w:rPr>
        <w:footnoteRef/>
      </w:r>
      <w:r w:rsidRPr="00C22EE7" w:rsidDel="0059614C">
        <w:rPr>
          <w:rFonts w:ascii="Avenir Next LT Pro" w:hAnsi="Avenir Next LT Pro"/>
        </w:rPr>
        <w:t xml:space="preserve"> </w:t>
      </w:r>
      <w:r w:rsidRPr="00C22EE7" w:rsidDel="0059614C">
        <w:rPr>
          <w:rStyle w:val="normaltextrun"/>
          <w:rFonts w:ascii="Avenir Next LT Pro" w:eastAsia="Calibri" w:hAnsi="Avenir Next LT Pro"/>
          <w:sz w:val="20"/>
          <w:szCs w:val="20"/>
        </w:rPr>
        <w:t>John 5:3 (NLT)</w:t>
      </w:r>
    </w:p>
  </w:footnote>
  <w:footnote w:id="3">
    <w:p w14:paraId="26D885E9" w14:textId="77777777" w:rsidR="009E0BD6" w:rsidRPr="00C22EE7" w:rsidRDefault="009E0BD6" w:rsidP="00495133">
      <w:pPr>
        <w:pStyle w:val="FootnoteText"/>
        <w:rPr>
          <w:rFonts w:ascii="Avenir Next LT Pro" w:hAnsi="Avenir Next LT Pro"/>
        </w:rPr>
      </w:pPr>
      <w:r w:rsidRPr="00C22EE7">
        <w:rPr>
          <w:rStyle w:val="FootnoteReference"/>
          <w:rFonts w:ascii="Avenir Next LT Pro" w:hAnsi="Avenir Next LT Pro"/>
        </w:rPr>
        <w:footnoteRef/>
      </w:r>
      <w:r w:rsidRPr="00C22EE7">
        <w:rPr>
          <w:rFonts w:ascii="Avenir Next LT Pro" w:hAnsi="Avenir Next LT Pro"/>
        </w:rPr>
        <w:t xml:space="preserve"> John 5:6 NLT</w:t>
      </w:r>
    </w:p>
  </w:footnote>
  <w:footnote w:id="4">
    <w:p w14:paraId="5B95FBC8" w14:textId="1AE33A52" w:rsidR="009E0BD6" w:rsidRPr="00C22EE7" w:rsidRDefault="009E0BD6" w:rsidP="00495133">
      <w:pPr>
        <w:pStyle w:val="FootnoteText"/>
        <w:rPr>
          <w:rFonts w:ascii="Avenir Next LT Pro" w:hAnsi="Avenir Next LT Pro"/>
        </w:rPr>
      </w:pPr>
      <w:r w:rsidRPr="00C22EE7">
        <w:rPr>
          <w:rStyle w:val="FootnoteReference"/>
          <w:rFonts w:ascii="Avenir Next LT Pro" w:hAnsi="Avenir Next LT Pro"/>
        </w:rPr>
        <w:footnoteRef/>
      </w:r>
      <w:r w:rsidRPr="00C22EE7">
        <w:rPr>
          <w:rFonts w:ascii="Avenir Next LT Pro" w:hAnsi="Avenir Next LT Pro"/>
        </w:rPr>
        <w:t xml:space="preserve"> https://biblehub.com/commentaries/john/5-6.htm</w:t>
      </w:r>
    </w:p>
  </w:footnote>
  <w:footnote w:id="5">
    <w:p w14:paraId="078BFE7A" w14:textId="77777777" w:rsidR="009E0BD6" w:rsidRPr="00C22EE7" w:rsidRDefault="009E0BD6" w:rsidP="00495133">
      <w:pPr>
        <w:pStyle w:val="FootnoteText"/>
        <w:rPr>
          <w:rFonts w:ascii="Avenir Next LT Pro" w:hAnsi="Avenir Next LT Pro"/>
        </w:rPr>
      </w:pPr>
      <w:r w:rsidRPr="00C22EE7">
        <w:rPr>
          <w:rStyle w:val="FootnoteReference"/>
          <w:rFonts w:ascii="Avenir Next LT Pro" w:hAnsi="Avenir Next LT Pro"/>
        </w:rPr>
        <w:footnoteRef/>
      </w:r>
      <w:r w:rsidRPr="00C22EE7">
        <w:rPr>
          <w:rFonts w:ascii="Avenir Next LT Pro" w:hAnsi="Avenir Next LT Pro"/>
        </w:rPr>
        <w:t xml:space="preserve"> John 5:7 NLT</w:t>
      </w:r>
    </w:p>
  </w:footnote>
  <w:footnote w:id="6">
    <w:p w14:paraId="20AE4D0A" w14:textId="77777777" w:rsidR="009E0BD6" w:rsidRPr="00C22EE7" w:rsidRDefault="009E0BD6" w:rsidP="00495133">
      <w:pPr>
        <w:pStyle w:val="FootnoteText"/>
        <w:rPr>
          <w:rFonts w:ascii="Avenir Next LT Pro" w:hAnsi="Avenir Next LT Pro"/>
        </w:rPr>
      </w:pPr>
      <w:r w:rsidRPr="00C22EE7">
        <w:rPr>
          <w:rStyle w:val="FootnoteReference"/>
          <w:rFonts w:ascii="Avenir Next LT Pro" w:hAnsi="Avenir Next LT Pro"/>
        </w:rPr>
        <w:footnoteRef/>
      </w:r>
      <w:r w:rsidRPr="00C22EE7">
        <w:rPr>
          <w:rFonts w:ascii="Avenir Next LT Pro" w:hAnsi="Avenir Next LT Pro"/>
        </w:rPr>
        <w:t xml:space="preserve"> John 5:8 NLT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976242" w14:textId="77777777" w:rsidR="00CE6D2C" w:rsidRDefault="00CE6D2C">
    <w:pPr>
      <w:pStyle w:val="Header"/>
    </w:pPr>
    <w:r w:rsidRPr="00247286">
      <w:rPr>
        <w:noProof/>
        <w:color w:val="D47C2A"/>
      </w:rPr>
      <w:drawing>
        <wp:anchor distT="0" distB="0" distL="114300" distR="114300" simplePos="0" relativeHeight="251658242" behindDoc="1" locked="0" layoutInCell="1" allowOverlap="1" wp14:anchorId="7EFE5EA4" wp14:editId="02CA026A">
          <wp:simplePos x="0" y="0"/>
          <wp:positionH relativeFrom="column">
            <wp:posOffset>-887178</wp:posOffset>
          </wp:positionH>
          <wp:positionV relativeFrom="page">
            <wp:posOffset>13252</wp:posOffset>
          </wp:positionV>
          <wp:extent cx="7552910" cy="10688319"/>
          <wp:effectExtent l="0" t="0" r="3810" b="5715"/>
          <wp:wrapNone/>
          <wp:docPr id="16320735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127514" name="Picture 1"/>
                  <pic:cNvPicPr/>
                </pic:nvPicPr>
                <pic:blipFill>
                  <a:blip r:embed="rId1"/>
                  <a:stretch>
                    <a:fillRect/>
                  </a:stretch>
                </pic:blipFill>
                <pic:spPr>
                  <a:xfrm>
                    <a:off x="0" y="0"/>
                    <a:ext cx="7552910" cy="10688319"/>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1AF264" w14:textId="77777777" w:rsidR="00CE6D2C" w:rsidRDefault="00CE6D2C">
    <w:pPr>
      <w:pStyle w:val="Header"/>
    </w:pPr>
    <w:r>
      <w:rPr>
        <w:noProof/>
      </w:rPr>
      <w:drawing>
        <wp:anchor distT="0" distB="0" distL="114300" distR="114300" simplePos="0" relativeHeight="251658243" behindDoc="1" locked="0" layoutInCell="1" allowOverlap="1" wp14:anchorId="28DB547C" wp14:editId="1A33A49B">
          <wp:simplePos x="0" y="0"/>
          <wp:positionH relativeFrom="column">
            <wp:posOffset>-887178</wp:posOffset>
          </wp:positionH>
          <wp:positionV relativeFrom="page">
            <wp:posOffset>13252</wp:posOffset>
          </wp:positionV>
          <wp:extent cx="7552910" cy="10688319"/>
          <wp:effectExtent l="0" t="0" r="3810" b="5715"/>
          <wp:wrapNone/>
          <wp:docPr id="1693197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97324" name="Picture 1"/>
                  <pic:cNvPicPr/>
                </pic:nvPicPr>
                <pic:blipFill>
                  <a:blip r:embed="rId1"/>
                  <a:stretch>
                    <a:fillRect/>
                  </a:stretch>
                </pic:blipFill>
                <pic:spPr>
                  <a:xfrm>
                    <a:off x="0" y="0"/>
                    <a:ext cx="7552910" cy="10688319"/>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7ED461A7"/>
    <w:multiLevelType w:val="hybridMultilevel"/>
    <w:tmpl w:val="36C0D376"/>
    <w:lvl w:ilvl="0" w:tplc="C2C2FFD4">
      <w:start w:val="1"/>
      <w:numFmt w:val="bullet"/>
      <w:lvlText w:val=""/>
      <w:lvlJc w:val="left"/>
      <w:pPr>
        <w:ind w:left="720" w:hanging="360"/>
      </w:pPr>
      <w:rPr>
        <w:rFonts w:ascii="Symbol" w:eastAsiaTheme="minorHAnsi" w:hAnsi="Symbol" w:cstheme="minorBid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16cid:durableId="575629856">
    <w:abstractNumId w:val="3"/>
  </w:num>
  <w:num w:numId="2" w16cid:durableId="1936089643">
    <w:abstractNumId w:val="0"/>
  </w:num>
  <w:num w:numId="3" w16cid:durableId="422457728">
    <w:abstractNumId w:val="2"/>
  </w:num>
  <w:num w:numId="4" w16cid:durableId="8338187">
    <w:abstractNumId w:val="1"/>
  </w:num>
  <w:num w:numId="5" w16cid:durableId="962033069">
    <w:abstractNumId w:val="4"/>
  </w:num>
  <w:num w:numId="6" w16cid:durableId="57620519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SpellingErrors/>
  <w:proofState w:spelling="clean" w:grammar="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63E0"/>
    <w:rsid w:val="00010F36"/>
    <w:rsid w:val="0002109E"/>
    <w:rsid w:val="00052FB7"/>
    <w:rsid w:val="00055510"/>
    <w:rsid w:val="00062C0E"/>
    <w:rsid w:val="00077BFD"/>
    <w:rsid w:val="00081776"/>
    <w:rsid w:val="00092842"/>
    <w:rsid w:val="000A1ED9"/>
    <w:rsid w:val="000D7F78"/>
    <w:rsid w:val="000E267C"/>
    <w:rsid w:val="000E3C88"/>
    <w:rsid w:val="000E506D"/>
    <w:rsid w:val="000E7E01"/>
    <w:rsid w:val="00113F7E"/>
    <w:rsid w:val="0015318B"/>
    <w:rsid w:val="00194B44"/>
    <w:rsid w:val="001C351D"/>
    <w:rsid w:val="001C5C82"/>
    <w:rsid w:val="001E2154"/>
    <w:rsid w:val="002232EE"/>
    <w:rsid w:val="00234E83"/>
    <w:rsid w:val="00240CCD"/>
    <w:rsid w:val="00247286"/>
    <w:rsid w:val="0026754C"/>
    <w:rsid w:val="00281752"/>
    <w:rsid w:val="00283C4B"/>
    <w:rsid w:val="002A1AC4"/>
    <w:rsid w:val="002A765E"/>
    <w:rsid w:val="002A7B92"/>
    <w:rsid w:val="002F5741"/>
    <w:rsid w:val="0036054F"/>
    <w:rsid w:val="00370E85"/>
    <w:rsid w:val="00376EB4"/>
    <w:rsid w:val="00390AFE"/>
    <w:rsid w:val="00394ACC"/>
    <w:rsid w:val="003E07E3"/>
    <w:rsid w:val="003E464A"/>
    <w:rsid w:val="00427ED4"/>
    <w:rsid w:val="0044202B"/>
    <w:rsid w:val="00442197"/>
    <w:rsid w:val="004700C9"/>
    <w:rsid w:val="004765A3"/>
    <w:rsid w:val="004912CB"/>
    <w:rsid w:val="0049427D"/>
    <w:rsid w:val="00495133"/>
    <w:rsid w:val="004B283D"/>
    <w:rsid w:val="004B79DE"/>
    <w:rsid w:val="004D61CA"/>
    <w:rsid w:val="004F0CB1"/>
    <w:rsid w:val="004F5EFF"/>
    <w:rsid w:val="0052586B"/>
    <w:rsid w:val="00533FDC"/>
    <w:rsid w:val="0055178A"/>
    <w:rsid w:val="00562EF9"/>
    <w:rsid w:val="00563639"/>
    <w:rsid w:val="00577EDF"/>
    <w:rsid w:val="00583DCE"/>
    <w:rsid w:val="00587A3F"/>
    <w:rsid w:val="00590848"/>
    <w:rsid w:val="00596549"/>
    <w:rsid w:val="005B28AA"/>
    <w:rsid w:val="005B62C1"/>
    <w:rsid w:val="005B7727"/>
    <w:rsid w:val="005C0A74"/>
    <w:rsid w:val="005C3018"/>
    <w:rsid w:val="005D035D"/>
    <w:rsid w:val="005F07ED"/>
    <w:rsid w:val="005F4CF3"/>
    <w:rsid w:val="006150D9"/>
    <w:rsid w:val="00617BFB"/>
    <w:rsid w:val="0063483B"/>
    <w:rsid w:val="0063617B"/>
    <w:rsid w:val="00672122"/>
    <w:rsid w:val="0067325D"/>
    <w:rsid w:val="006732D4"/>
    <w:rsid w:val="0068771A"/>
    <w:rsid w:val="00697EAF"/>
    <w:rsid w:val="006B0617"/>
    <w:rsid w:val="006C36F7"/>
    <w:rsid w:val="006E13B1"/>
    <w:rsid w:val="0070057B"/>
    <w:rsid w:val="00720D18"/>
    <w:rsid w:val="007342C4"/>
    <w:rsid w:val="00783E70"/>
    <w:rsid w:val="007D52DB"/>
    <w:rsid w:val="0080174B"/>
    <w:rsid w:val="008061A8"/>
    <w:rsid w:val="00850004"/>
    <w:rsid w:val="0087550C"/>
    <w:rsid w:val="008B60DD"/>
    <w:rsid w:val="008D33F7"/>
    <w:rsid w:val="008E38FB"/>
    <w:rsid w:val="008F5BAD"/>
    <w:rsid w:val="009026E6"/>
    <w:rsid w:val="009161D4"/>
    <w:rsid w:val="00922AF2"/>
    <w:rsid w:val="00927B34"/>
    <w:rsid w:val="00932E77"/>
    <w:rsid w:val="009337E9"/>
    <w:rsid w:val="0094306F"/>
    <w:rsid w:val="009C2B7A"/>
    <w:rsid w:val="009C3C83"/>
    <w:rsid w:val="009C5836"/>
    <w:rsid w:val="009D2696"/>
    <w:rsid w:val="009E0BD6"/>
    <w:rsid w:val="00A0670C"/>
    <w:rsid w:val="00A07BEE"/>
    <w:rsid w:val="00A24DD8"/>
    <w:rsid w:val="00A727AF"/>
    <w:rsid w:val="00A93C6A"/>
    <w:rsid w:val="00AC6E00"/>
    <w:rsid w:val="00AE2126"/>
    <w:rsid w:val="00AE6200"/>
    <w:rsid w:val="00AF1B02"/>
    <w:rsid w:val="00B149FB"/>
    <w:rsid w:val="00B36389"/>
    <w:rsid w:val="00B74D8A"/>
    <w:rsid w:val="00B844A6"/>
    <w:rsid w:val="00B934D5"/>
    <w:rsid w:val="00B969E8"/>
    <w:rsid w:val="00BC6522"/>
    <w:rsid w:val="00BD10BC"/>
    <w:rsid w:val="00BD795A"/>
    <w:rsid w:val="00BE10AC"/>
    <w:rsid w:val="00BE2B69"/>
    <w:rsid w:val="00BE7CB7"/>
    <w:rsid w:val="00C152D1"/>
    <w:rsid w:val="00C22EE7"/>
    <w:rsid w:val="00C37C79"/>
    <w:rsid w:val="00C54E17"/>
    <w:rsid w:val="00C66106"/>
    <w:rsid w:val="00C7489C"/>
    <w:rsid w:val="00C87B4A"/>
    <w:rsid w:val="00CC540D"/>
    <w:rsid w:val="00CD4A80"/>
    <w:rsid w:val="00CE4CE4"/>
    <w:rsid w:val="00CE6D2C"/>
    <w:rsid w:val="00CF34D4"/>
    <w:rsid w:val="00CF6CCF"/>
    <w:rsid w:val="00D15A06"/>
    <w:rsid w:val="00D3715A"/>
    <w:rsid w:val="00D84756"/>
    <w:rsid w:val="00D84985"/>
    <w:rsid w:val="00D91434"/>
    <w:rsid w:val="00D97767"/>
    <w:rsid w:val="00DB78BF"/>
    <w:rsid w:val="00DD563C"/>
    <w:rsid w:val="00E23CF2"/>
    <w:rsid w:val="00E25737"/>
    <w:rsid w:val="00E607AF"/>
    <w:rsid w:val="00E6287D"/>
    <w:rsid w:val="00E736D1"/>
    <w:rsid w:val="00E9366E"/>
    <w:rsid w:val="00EA5221"/>
    <w:rsid w:val="00EB3BAE"/>
    <w:rsid w:val="00EC33CC"/>
    <w:rsid w:val="00ED1827"/>
    <w:rsid w:val="00EF39BB"/>
    <w:rsid w:val="00F016B8"/>
    <w:rsid w:val="00F16A47"/>
    <w:rsid w:val="00F33711"/>
    <w:rsid w:val="00F612A0"/>
    <w:rsid w:val="00F77049"/>
    <w:rsid w:val="00F9422D"/>
    <w:rsid w:val="00FA0E7E"/>
    <w:rsid w:val="00FA63E0"/>
    <w:rsid w:val="00FA72C2"/>
    <w:rsid w:val="00FC7E49"/>
    <w:rsid w:val="00FD4967"/>
    <w:rsid w:val="00FE253F"/>
    <w:rsid w:val="00FE42FB"/>
    <w:rsid w:val="00FE5028"/>
    <w:rsid w:val="00FF2E7B"/>
    <w:rsid w:val="03F80FB4"/>
    <w:rsid w:val="09E876C9"/>
    <w:rsid w:val="0CE7697C"/>
    <w:rsid w:val="0FE804E2"/>
    <w:rsid w:val="146F30A2"/>
    <w:rsid w:val="1B8919DB"/>
    <w:rsid w:val="1F0810D4"/>
    <w:rsid w:val="25B977A3"/>
    <w:rsid w:val="26542EBD"/>
    <w:rsid w:val="28F27C5E"/>
    <w:rsid w:val="326D3E2E"/>
    <w:rsid w:val="360A9DC8"/>
    <w:rsid w:val="375768C9"/>
    <w:rsid w:val="3B93299B"/>
    <w:rsid w:val="3D497483"/>
    <w:rsid w:val="3E0B49AA"/>
    <w:rsid w:val="439C98F5"/>
    <w:rsid w:val="450C369C"/>
    <w:rsid w:val="467D2E2C"/>
    <w:rsid w:val="48C48993"/>
    <w:rsid w:val="4C9788FA"/>
    <w:rsid w:val="4D1C09BD"/>
    <w:rsid w:val="4D4ED1DD"/>
    <w:rsid w:val="4D615FDC"/>
    <w:rsid w:val="4E2DE569"/>
    <w:rsid w:val="517E8ED3"/>
    <w:rsid w:val="543F53ED"/>
    <w:rsid w:val="547E3FCF"/>
    <w:rsid w:val="5545A369"/>
    <w:rsid w:val="56EA04B0"/>
    <w:rsid w:val="58B655BE"/>
    <w:rsid w:val="5BA29B11"/>
    <w:rsid w:val="5BC1466A"/>
    <w:rsid w:val="5F990F65"/>
    <w:rsid w:val="6821435D"/>
    <w:rsid w:val="73CDD311"/>
    <w:rsid w:val="75020106"/>
    <w:rsid w:val="7572CB54"/>
    <w:rsid w:val="7575D4EF"/>
    <w:rsid w:val="7BA04FB1"/>
  </w:rsids>
  <m:mathPr>
    <m:mathFont m:val="Cambria Math"/>
    <m:brkBin m:val="before"/>
    <m:brkBinSub m:val="--"/>
    <m:smallFrac m:val="0"/>
    <m:dispDef m:val="0"/>
    <m:lMargin m:val="0"/>
    <m:rMargin m:val="0"/>
    <m:defJc m:val="centerGroup"/>
    <m:wrapRight/>
    <m:intLim m:val="subSup"/>
    <m:naryLim m:val="subSup"/>
  </m:mathPr>
  <w:themeFontLang w:val="en-US" w:eastAsia="ja-JP" w:bidi="hi-I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3B02F54"/>
  <w15:docId w15:val="{22245B3A-8541-4E2D-B7D0-A2D541DE0C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B7727"/>
    <w:pPr>
      <w:spacing w:before="120" w:after="180" w:line="276" w:lineRule="auto"/>
    </w:pPr>
    <w:rPr>
      <w:rFonts w:ascii="Avenir Next LT Pro" w:hAnsi="Avenir Next LT Pro"/>
    </w:rPr>
  </w:style>
  <w:style w:type="paragraph" w:styleId="Heading1">
    <w:name w:val="heading 1"/>
    <w:aliases w:val="Cover heading"/>
    <w:basedOn w:val="Normal"/>
    <w:next w:val="Normal"/>
    <w:link w:val="Heading1Char"/>
    <w:uiPriority w:val="9"/>
    <w:qFormat/>
    <w:rsid w:val="00247286"/>
    <w:pPr>
      <w:spacing w:before="240" w:after="120"/>
      <w:jc w:val="center"/>
      <w:outlineLvl w:val="0"/>
    </w:pPr>
    <w:rPr>
      <w:b/>
      <w:bCs/>
      <w:noProof/>
      <w:color w:val="D47C2A"/>
      <w:sz w:val="56"/>
      <w:szCs w:val="56"/>
    </w:rPr>
  </w:style>
  <w:style w:type="paragraph" w:styleId="Heading2">
    <w:name w:val="heading 2"/>
    <w:basedOn w:val="Normal"/>
    <w:next w:val="Normal"/>
    <w:link w:val="Heading2Char"/>
    <w:uiPriority w:val="9"/>
    <w:unhideWhenUsed/>
    <w:qFormat/>
    <w:rsid w:val="00247286"/>
    <w:pPr>
      <w:outlineLvl w:val="1"/>
    </w:pPr>
    <w:rPr>
      <w:i/>
      <w:iCs/>
      <w:color w:val="D47C2A"/>
      <w:sz w:val="36"/>
      <w:szCs w:val="24"/>
    </w:rPr>
  </w:style>
  <w:style w:type="paragraph" w:styleId="Heading3">
    <w:name w:val="heading 3"/>
    <w:basedOn w:val="Subtitle"/>
    <w:next w:val="Normal"/>
    <w:link w:val="Heading3Char"/>
    <w:uiPriority w:val="9"/>
    <w:unhideWhenUsed/>
    <w:qFormat/>
    <w:rsid w:val="00E607AF"/>
    <w:pPr>
      <w:spacing w:before="60"/>
      <w:outlineLvl w:val="2"/>
    </w:pPr>
    <w:rPr>
      <w:sz w:val="24"/>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F9422D"/>
    <w:pPr>
      <w:outlineLvl w:val="4"/>
    </w:pPr>
    <w:rPr>
      <w:b w:val="0"/>
      <w:bCs w:val="0"/>
      <w:color w:val="003350"/>
      <w:sz w:val="20"/>
      <w:szCs w:val="20"/>
    </w:rPr>
  </w:style>
  <w:style w:type="paragraph" w:styleId="Heading6">
    <w:name w:val="heading 6"/>
    <w:basedOn w:val="Normal"/>
    <w:next w:val="Normal"/>
    <w:link w:val="Heading6Char"/>
    <w:uiPriority w:val="9"/>
    <w:semiHidden/>
    <w:unhideWhenUsed/>
    <w:rsid w:val="00E607AF"/>
    <w:pPr>
      <w:keepNext/>
      <w:keepLines/>
      <w:spacing w:before="40" w:after="0"/>
      <w:outlineLvl w:val="5"/>
    </w:pPr>
    <w:rPr>
      <w:rFonts w:eastAsiaTheme="majorEastAsia" w:cstheme="majorBidi"/>
      <w:color w:val="3C0B0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247286"/>
    <w:rPr>
      <w:rFonts w:ascii="Avenir Next LT Pro" w:hAnsi="Avenir Next LT Pro"/>
      <w:b/>
      <w:bCs/>
      <w:noProof/>
      <w:color w:val="D47C2A"/>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247286"/>
    <w:rPr>
      <w:rFonts w:ascii="Avenir Next LT Pro" w:hAnsi="Avenir Next LT Pro"/>
      <w:i/>
      <w:iCs/>
      <w:color w:val="D47C2A"/>
      <w:sz w:val="36"/>
      <w:szCs w:val="24"/>
    </w:rPr>
  </w:style>
  <w:style w:type="paragraph" w:styleId="Title">
    <w:name w:val="Title"/>
    <w:basedOn w:val="Heading1"/>
    <w:next w:val="Normal"/>
    <w:link w:val="TitleChar"/>
    <w:uiPriority w:val="10"/>
    <w:qFormat/>
    <w:rsid w:val="00CE6D2C"/>
    <w:rPr>
      <w:sz w:val="44"/>
      <w:szCs w:val="44"/>
    </w:rPr>
  </w:style>
  <w:style w:type="character" w:customStyle="1" w:styleId="TitleChar">
    <w:name w:val="Title Char"/>
    <w:basedOn w:val="DefaultParagraphFont"/>
    <w:link w:val="Title"/>
    <w:uiPriority w:val="10"/>
    <w:rsid w:val="00CE6D2C"/>
    <w:rPr>
      <w:rFonts w:ascii="Avenir Next LT Pro" w:hAnsi="Avenir Next LT Pro"/>
      <w:b/>
      <w:bCs/>
      <w:noProof/>
      <w:color w:val="C45D3C"/>
      <w:sz w:val="44"/>
      <w:szCs w:val="44"/>
    </w:rPr>
  </w:style>
  <w:style w:type="paragraph" w:styleId="Subtitle">
    <w:name w:val="Subtitle"/>
    <w:basedOn w:val="Heading2"/>
    <w:next w:val="Normal"/>
    <w:link w:val="SubtitleChar"/>
    <w:uiPriority w:val="11"/>
    <w:qFormat/>
    <w:rsid w:val="00E607AF"/>
    <w:pPr>
      <w:tabs>
        <w:tab w:val="left" w:pos="142"/>
        <w:tab w:val="left" w:pos="284"/>
      </w:tabs>
      <w:spacing w:before="0" w:after="0"/>
    </w:pPr>
    <w:rPr>
      <w:b/>
      <w:bCs/>
      <w:i w:val="0"/>
      <w:iCs w:val="0"/>
      <w:color w:val="3C0B02"/>
      <w:spacing w:val="10"/>
      <w:sz w:val="22"/>
    </w:rPr>
  </w:style>
  <w:style w:type="character" w:customStyle="1" w:styleId="SubtitleChar">
    <w:name w:val="Subtitle Char"/>
    <w:basedOn w:val="DefaultParagraphFont"/>
    <w:link w:val="Subtitle"/>
    <w:uiPriority w:val="11"/>
    <w:rsid w:val="00E607AF"/>
    <w:rPr>
      <w:rFonts w:ascii="Avenir Next LT Pro" w:hAnsi="Avenir Next LT Pro"/>
      <w:b/>
      <w:bCs/>
      <w:color w:val="3C0B02"/>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247286"/>
    <w:rPr>
      <w:color w:val="D47C2A"/>
    </w:rPr>
  </w:style>
  <w:style w:type="character" w:styleId="Emphasis">
    <w:name w:val="Emphasis"/>
    <w:basedOn w:val="SubtleEmphasis"/>
    <w:uiPriority w:val="20"/>
    <w:qFormat/>
    <w:rsid w:val="00442197"/>
    <w:rPr>
      <w:i w:val="0"/>
      <w:color w:val="1F59AA"/>
    </w:rPr>
  </w:style>
  <w:style w:type="character" w:styleId="IntenseEmphasis">
    <w:name w:val="Intense Emphasis"/>
    <w:basedOn w:val="Emphasis"/>
    <w:uiPriority w:val="21"/>
    <w:qFormat/>
    <w:rsid w:val="00442197"/>
    <w:rPr>
      <w:b/>
      <w:i w:val="0"/>
      <w:color w:val="1F59AA"/>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E607AF"/>
    <w:rPr>
      <w:rFonts w:ascii="Avenir Next LT Pro" w:hAnsi="Avenir Next LT Pro"/>
      <w:b/>
      <w:bCs/>
      <w:color w:val="3C0B02"/>
      <w:spacing w:val="10"/>
      <w:sz w:val="24"/>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Bahnschrift" w:hAnsi="Bahnschrift"/>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Bahnschrift" w:hAnsi="Bahnschrift"/>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F9422D"/>
    <w:rPr>
      <w:rFonts w:ascii="Avenir Next LT Pro" w:hAnsi="Avenir Next LT Pro"/>
      <w:color w:val="003350"/>
    </w:rPr>
  </w:style>
  <w:style w:type="character" w:customStyle="1" w:styleId="text">
    <w:name w:val="text"/>
    <w:basedOn w:val="DefaultParagraphFont"/>
    <w:rsid w:val="00FA63E0"/>
  </w:style>
  <w:style w:type="character" w:customStyle="1" w:styleId="small-caps">
    <w:name w:val="small-caps"/>
    <w:basedOn w:val="DefaultParagraphFont"/>
    <w:rsid w:val="00FA63E0"/>
  </w:style>
  <w:style w:type="table" w:customStyle="1" w:styleId="TableGrid1">
    <w:name w:val="Table Grid1"/>
    <w:basedOn w:val="TableNormal"/>
    <w:next w:val="TableGrid"/>
    <w:uiPriority w:val="59"/>
    <w:rsid w:val="00FA63E0"/>
    <w:pPr>
      <w:spacing w:after="0"/>
    </w:pPr>
    <w:rPr>
      <w:rFonts w:asciiTheme="minorHAnsi" w:eastAsiaTheme="minorHAnsi" w:hAnsiTheme="minorHAnsi" w:cstheme="minorBidi"/>
      <w:sz w:val="22"/>
      <w:szCs w:val="22"/>
      <w:lang w:val="en-A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FA63E0"/>
    <w:pPr>
      <w:spacing w:before="0" w:after="0" w:line="240" w:lineRule="auto"/>
    </w:pPr>
    <w:rPr>
      <w:rFonts w:asciiTheme="minorHAnsi" w:eastAsiaTheme="minorHAnsi" w:hAnsiTheme="minorHAnsi" w:cstheme="minorBidi"/>
      <w:lang w:val="en-AU" w:eastAsia="en-US"/>
    </w:rPr>
  </w:style>
  <w:style w:type="character" w:customStyle="1" w:styleId="FootnoteTextChar">
    <w:name w:val="Footnote Text Char"/>
    <w:basedOn w:val="DefaultParagraphFont"/>
    <w:link w:val="FootnoteText"/>
    <w:uiPriority w:val="99"/>
    <w:semiHidden/>
    <w:rsid w:val="00FA63E0"/>
    <w:rPr>
      <w:rFonts w:asciiTheme="minorHAnsi" w:eastAsiaTheme="minorHAnsi" w:hAnsiTheme="minorHAnsi" w:cstheme="minorBidi"/>
      <w:lang w:val="en-AU" w:eastAsia="en-US"/>
    </w:rPr>
  </w:style>
  <w:style w:type="character" w:styleId="FootnoteReference">
    <w:name w:val="footnote reference"/>
    <w:basedOn w:val="DefaultParagraphFont"/>
    <w:uiPriority w:val="99"/>
    <w:semiHidden/>
    <w:unhideWhenUsed/>
    <w:rsid w:val="00FA63E0"/>
    <w:rPr>
      <w:vertAlign w:val="superscript"/>
    </w:rPr>
  </w:style>
  <w:style w:type="character" w:customStyle="1" w:styleId="normaltextrun">
    <w:name w:val="normaltextrun"/>
    <w:basedOn w:val="DefaultParagraphFont"/>
    <w:uiPriority w:val="1"/>
    <w:rsid w:val="00FA63E0"/>
    <w:rPr>
      <w:rFonts w:asciiTheme="minorHAnsi" w:eastAsiaTheme="minorEastAsia" w:hAnsiTheme="minorHAnsi" w:cstheme="minorBidi"/>
      <w:sz w:val="22"/>
      <w:szCs w:val="22"/>
    </w:rPr>
  </w:style>
  <w:style w:type="character" w:customStyle="1" w:styleId="Heading6Char">
    <w:name w:val="Heading 6 Char"/>
    <w:basedOn w:val="DefaultParagraphFont"/>
    <w:link w:val="Heading6"/>
    <w:uiPriority w:val="9"/>
    <w:semiHidden/>
    <w:rsid w:val="00E607AF"/>
    <w:rPr>
      <w:rFonts w:ascii="Avenir Next LT Pro" w:eastAsiaTheme="majorEastAsia" w:hAnsi="Avenir Next LT Pro" w:cstheme="majorBidi"/>
      <w:color w:val="3C0B02"/>
    </w:rPr>
  </w:style>
  <w:style w:type="character" w:styleId="CommentReference">
    <w:name w:val="annotation reference"/>
    <w:basedOn w:val="DefaultParagraphFont"/>
    <w:uiPriority w:val="99"/>
    <w:semiHidden/>
    <w:unhideWhenUsed/>
    <w:rsid w:val="00376EB4"/>
    <w:rPr>
      <w:sz w:val="16"/>
      <w:szCs w:val="16"/>
    </w:rPr>
  </w:style>
  <w:style w:type="paragraph" w:styleId="CommentText">
    <w:name w:val="annotation text"/>
    <w:basedOn w:val="Normal"/>
    <w:link w:val="CommentTextChar"/>
    <w:uiPriority w:val="99"/>
    <w:unhideWhenUsed/>
    <w:rsid w:val="00376EB4"/>
    <w:pPr>
      <w:spacing w:line="240" w:lineRule="auto"/>
    </w:pPr>
  </w:style>
  <w:style w:type="character" w:customStyle="1" w:styleId="CommentTextChar">
    <w:name w:val="Comment Text Char"/>
    <w:basedOn w:val="DefaultParagraphFont"/>
    <w:link w:val="CommentText"/>
    <w:uiPriority w:val="99"/>
    <w:rsid w:val="00376EB4"/>
    <w:rPr>
      <w:rFonts w:ascii="Avenir Next LT Pro" w:hAnsi="Avenir Next LT Pro"/>
    </w:rPr>
  </w:style>
  <w:style w:type="paragraph" w:styleId="CommentSubject">
    <w:name w:val="annotation subject"/>
    <w:basedOn w:val="CommentText"/>
    <w:next w:val="CommentText"/>
    <w:link w:val="CommentSubjectChar"/>
    <w:uiPriority w:val="99"/>
    <w:semiHidden/>
    <w:unhideWhenUsed/>
    <w:rsid w:val="00376EB4"/>
    <w:rPr>
      <w:b/>
      <w:bCs/>
    </w:rPr>
  </w:style>
  <w:style w:type="character" w:customStyle="1" w:styleId="CommentSubjectChar">
    <w:name w:val="Comment Subject Char"/>
    <w:basedOn w:val="CommentTextChar"/>
    <w:link w:val="CommentSubject"/>
    <w:uiPriority w:val="99"/>
    <w:semiHidden/>
    <w:rsid w:val="00376EB4"/>
    <w:rPr>
      <w:rFonts w:ascii="Avenir Next LT Pro" w:hAnsi="Avenir Next LT Pro"/>
      <w:b/>
      <w:bCs/>
    </w:rPr>
  </w:style>
  <w:style w:type="character" w:styleId="Mention">
    <w:name w:val="Mention"/>
    <w:basedOn w:val="DefaultParagraphFont"/>
    <w:uiPriority w:val="99"/>
    <w:unhideWhenUsed/>
    <w:rsid w:val="00376EB4"/>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6" Type="http://schemas.microsoft.com/office/2019/05/relationships/documenttasks" Target="documenttasks/documenttasks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documenttasks/documenttasks1.xml><?xml version="1.0" encoding="utf-8"?>
<t:Tasks xmlns:t="http://schemas.microsoft.com/office/tasks/2019/documenttasks" xmlns:oel="http://schemas.microsoft.com/office/2019/extlst">
  <t:Task id="{1983BF34-49D6-4EE2-AC77-180EF84E71C1}">
    <t:Anchor>
      <t:Comment id="885752792"/>
    </t:Anchor>
    <t:History>
      <t:Event id="{3BDF3A29-03F1-4F45-968F-CFE299BB619D}" time="2026-04-21T08:23:25.862Z">
        <t:Attribution userId="S::adele.wakeling@salvationarmy.org.au::b7afd67a-b179-4dfd-a649-da2b11702821" userProvider="AD" userName="Adele Wakeling"/>
        <t:Anchor>
          <t:Comment id="885752792"/>
        </t:Anchor>
        <t:Create/>
      </t:Event>
      <t:Event id="{CFF14C2C-40AF-4294-B11B-BA56F3BA20DF}" time="2026-04-21T08:23:25.862Z">
        <t:Attribution userId="S::adele.wakeling@salvationarmy.org.au::b7afd67a-b179-4dfd-a649-da2b11702821" userProvider="AD" userName="Adele Wakeling"/>
        <t:Anchor>
          <t:Comment id="885752792"/>
        </t:Anchor>
        <t:Assign userId="S::Claire.Hill@salvationarmy.org.au::395705f2-a15c-40fb-87d5-b2cda3f30c38" userProvider="AD" userName="Claire Hill"/>
      </t:Event>
      <t:Event id="{F4A9C3AA-8DA8-41E2-99D6-323596EFC1BB}" time="2026-04-21T08:23:25.862Z">
        <t:Attribution userId="S::adele.wakeling@salvationarmy.org.au::b7afd67a-b179-4dfd-a649-da2b11702821" userProvider="AD" userName="Adele Wakeling"/>
        <t:Anchor>
          <t:Comment id="885752792"/>
        </t:Anchor>
        <t:SetTitle title="@Claire Hill Should this detail be omitted in today’s world?"/>
      </t:Event>
    </t:History>
  </t:Task>
  <t:Task id="{98BE4CF2-E871-436B-8791-866A425751C3}">
    <t:Anchor>
      <t:Comment id="660987039"/>
    </t:Anchor>
    <t:History>
      <t:Event id="{9C51957F-570F-4538-8B58-4800167DF013}" time="2026-04-21T23:19:26.662Z">
        <t:Attribution userId="S::adele.wakeling@salvationarmy.org.au::b7afd67a-b179-4dfd-a649-da2b11702821" userProvider="AD" userName="Adele Wakeling"/>
        <t:Anchor>
          <t:Comment id="660987039"/>
        </t:Anchor>
        <t:Create/>
      </t:Event>
      <t:Event id="{A9C8F78E-42CA-45CC-81B9-FBEF316D3C2D}" time="2026-04-21T23:19:26.662Z">
        <t:Attribution userId="S::adele.wakeling@salvationarmy.org.au::b7afd67a-b179-4dfd-a649-da2b11702821" userProvider="AD" userName="Adele Wakeling"/>
        <t:Anchor>
          <t:Comment id="660987039"/>
        </t:Anchor>
        <t:Assign userId="S::Claire.Hill@salvationarmy.org.au::395705f2-a15c-40fb-87d5-b2cda3f30c38" userProvider="AD" userName="Claire Hill"/>
      </t:Event>
      <t:Event id="{DD240A01-A473-49A4-904D-B04AB036D282}" time="2026-04-21T23:19:26.662Z">
        <t:Attribution userId="S::adele.wakeling@salvationarmy.org.au::b7afd67a-b179-4dfd-a649-da2b11702821" userProvider="AD" userName="Adele Wakeling"/>
        <t:Anchor>
          <t:Comment id="660987039"/>
        </t:Anchor>
        <t:SetTitle title="…to refer to people in Jerusalem? Will this confuse people? Will it be a bone of contention for anyone? Even if it was called Palestine back then, ppl will prob focus on today's context. We could just say this is what the people believed... @Claire Hill"/>
      </t:Event>
    </t:History>
  </t:Task>
  <t:Task id="{20833595-462B-4A65-9033-CC21D0B45FC1}">
    <t:Anchor>
      <t:Comment id="1984117831"/>
    </t:Anchor>
    <t:History>
      <t:Event id="{64CCC6E3-2FFB-4612-9236-261BB1FEAA70}" time="2026-04-28T22:21:07.547Z">
        <t:Attribution userId="S::claire.hill@salvationarmy.org.au::395705f2-a15c-40fb-87d5-b2cda3f30c38" userProvider="AD" userName="Claire Hill"/>
        <t:Anchor>
          <t:Comment id="1984117831"/>
        </t:Anchor>
        <t:Create/>
      </t:Event>
      <t:Event id="{D7C081F9-E877-49AA-B6B1-516D2AFAAF3C}" time="2026-04-28T22:21:07.547Z">
        <t:Attribution userId="S::claire.hill@salvationarmy.org.au::395705f2-a15c-40fb-87d5-b2cda3f30c38" userProvider="AD" userName="Claire Hill"/>
        <t:Anchor>
          <t:Comment id="1984117831"/>
        </t:Anchor>
        <t:Assign userId="S::adele.wakeling@salvationarmy.org.au::b7afd67a-b179-4dfd-a649-da2b11702821" userProvider="AD" userName="Adele Wakeling"/>
      </t:Event>
      <t:Event id="{66D24368-F4EA-4E77-AE31-E2D1382FBEE2}" time="2026-04-28T22:21:07.547Z">
        <t:Attribution userId="S::claire.hill@salvationarmy.org.au::395705f2-a15c-40fb-87d5-b2cda3f30c38" userProvider="AD" userName="Claire Hill"/>
        <t:Anchor>
          <t:Comment id="1984117831"/>
        </t:Anchor>
        <t:SetTitle title="Hi @Adele Wakeling Does swapping 'Palestine' for 'Judea' work?"/>
      </t:Event>
    </t:History>
  </t:Task>
</t:Task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1ad1f5a0-fa71-4dab-a083-db26db2596cf">
      <UserInfo>
        <DisplayName>Darren Lawson</DisplayName>
        <AccountId>3930</AccountId>
        <AccountType/>
      </UserInfo>
    </SharedWithUsers>
    <TaxCatchAll xmlns="1ad1f5a0-fa71-4dab-a083-db26db2596cf" xsi:nil="true"/>
    <lcf76f155ced4ddcb4097134ff3c332f xmlns="583f0f69-01e1-46ca-86b7-e30e32304800">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D6F75B56BDECAC4FB8FCCA80E9887EA7" ma:contentTypeVersion="15" ma:contentTypeDescription="Create a new document." ma:contentTypeScope="" ma:versionID="23cacf04a42ddf2d0b23de78dab08dea">
  <xsd:schema xmlns:xsd="http://www.w3.org/2001/XMLSchema" xmlns:xs="http://www.w3.org/2001/XMLSchema" xmlns:p="http://schemas.microsoft.com/office/2006/metadata/properties" xmlns:ns2="1ad1f5a0-fa71-4dab-a083-db26db2596cf" xmlns:ns3="583f0f69-01e1-46ca-86b7-e30e32304800" targetNamespace="http://schemas.microsoft.com/office/2006/metadata/properties" ma:root="true" ma:fieldsID="11ae1366083b4b3e8293608495a0b993" ns2:_="" ns3:_="">
    <xsd:import namespace="1ad1f5a0-fa71-4dab-a083-db26db2596cf"/>
    <xsd:import namespace="583f0f69-01e1-46ca-86b7-e30e323048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LengthInSeconds" minOccurs="0"/>
                <xsd:element ref="ns3:MediaServiceOCR" minOccurs="0"/>
                <xsd:element ref="ns3:MediaServiceObjectDetectorVersions"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d1f5a0-fa71-4dab-a083-db26db2596c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dc8b0192-addb-45de-9190-3a71ac1c02f6}" ma:internalName="TaxCatchAll" ma:showField="CatchAllData" ma:web="1ad1f5a0-fa71-4dab-a083-db26db2596c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83f0f69-01e1-46ca-86b7-e30e323048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1ad1f5a0-fa71-4dab-a083-db26db2596cf"/>
    <ds:schemaRef ds:uri="583f0f69-01e1-46ca-86b7-e30e32304800"/>
  </ds:schemaRefs>
</ds:datastoreItem>
</file>

<file path=customXml/itemProps2.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3.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4.xml><?xml version="1.0" encoding="utf-8"?>
<ds:datastoreItem xmlns:ds="http://schemas.openxmlformats.org/officeDocument/2006/customXml" ds:itemID="{49AB7F37-A761-4A56-B0C8-F39A7A99514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d1f5a0-fa71-4dab-a083-db26db2596cf"/>
    <ds:schemaRef ds:uri="583f0f69-01e1-46ca-86b7-e30e323048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6</Pages>
  <Words>1321</Words>
  <Characters>7533</Characters>
  <Application>Microsoft Office Word</Application>
  <DocSecurity>0</DocSecurity>
  <Lines>62</Lines>
  <Paragraphs>17</Paragraphs>
  <ScaleCrop>false</ScaleCrop>
  <Company>The Salvation Army</Company>
  <LinksUpToDate>false</LinksUpToDate>
  <CharactersWithSpaces>8837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Taryn Somerville</cp:lastModifiedBy>
  <cp:revision>27</cp:revision>
  <cp:lastPrinted>2026-04-08T08:16:00Z</cp:lastPrinted>
  <dcterms:created xsi:type="dcterms:W3CDTF">2026-04-29T18:04:00Z</dcterms:created>
  <dcterms:modified xsi:type="dcterms:W3CDTF">2026-05-29T05:40:00Z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0x010100D6F75B56BDECAC4FB8FCCA80E9887EA7</vt:lpwstr>
  </property>
  <property fmtid="{D5CDD505-2E9C-101B-9397-08002B2CF9AE}" pid="3" name="MediaServiceImageTags">
    <vt:lpwstr/>
  </property>
</Properties>
</file>